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92" w:rsidRPr="008F45E4" w:rsidRDefault="00332692" w:rsidP="00332692">
      <w:pPr>
        <w:pStyle w:val="a6"/>
        <w:jc w:val="center"/>
        <w:outlineLvl w:val="0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</w:pPr>
      <w:r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Пояснительная записка к </w:t>
      </w:r>
      <w:r w:rsidR="00C00DB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проекту решения</w:t>
      </w:r>
      <w:r w:rsidR="005A4F4E"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Собрания депутатов </w:t>
      </w:r>
      <w:r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Старолещинского</w:t>
      </w:r>
      <w:r w:rsidR="005A4F4E"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сельсовета Солнцевского района Курской области «О бюджете 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ar-SA"/>
        </w:rPr>
        <w:t>муниципального образования «Старолещинский сельсовет» Солнцевского района Курской области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на 202</w:t>
      </w:r>
      <w:r w:rsidR="00D22B6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5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год и на</w:t>
      </w:r>
      <w:r w:rsidR="00285BC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плановый период 202</w:t>
      </w:r>
      <w:r w:rsidR="00D22B6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6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и 202</w:t>
      </w:r>
      <w:r w:rsidR="00D22B6E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7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годов</w:t>
      </w:r>
    </w:p>
    <w:p w:rsidR="005A4F4E" w:rsidRDefault="005A4F4E" w:rsidP="00202B62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A4F4E" w:rsidRPr="005A4F4E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605A2" w:rsidRPr="00DE035A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E035A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4562A1">
        <w:rPr>
          <w:rFonts w:ascii="Times New Roman" w:hAnsi="Times New Roman" w:cs="Times New Roman"/>
          <w:sz w:val="28"/>
          <w:szCs w:val="28"/>
        </w:rPr>
        <w:t>Проект р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Собрания депутатов </w:t>
      </w:r>
      <w:r w:rsidR="00332692" w:rsidRPr="00332692">
        <w:rPr>
          <w:rFonts w:ascii="Times New Roman" w:eastAsia="Times New Roman" w:hAnsi="Times New Roman" w:cs="Times New Roman"/>
          <w:kern w:val="36"/>
          <w:sz w:val="28"/>
          <w:szCs w:val="28"/>
        </w:rPr>
        <w:t>Старолещинского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сельсовета Солнцевского района Курской области «О бюджете муниципального образования «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 202</w:t>
      </w:r>
      <w:r w:rsidR="000137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5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год и на</w:t>
      </w:r>
      <w:r w:rsidR="00285BC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плановый период 202</w:t>
      </w:r>
      <w:r w:rsidR="000137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6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 202</w:t>
      </w:r>
      <w:r w:rsidR="000137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7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годов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5F58A0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(далее - бюджет поселения)</w:t>
      </w:r>
      <w:r w:rsidR="00285BC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сформирован на основе требований федерального,  регионального    бюджетного законодательства  и нормативно правовых актов в сфере бюджетного законодательства 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2DE3" w:rsidRPr="00D92DE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0605A2" w:rsidRPr="00DE035A">
        <w:rPr>
          <w:rFonts w:ascii="Times New Roman" w:hAnsi="Times New Roman" w:cs="Times New Roman"/>
          <w:sz w:val="28"/>
          <w:szCs w:val="28"/>
        </w:rPr>
        <w:t>, основных направлений бюджетной и налоговой политики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2DE3" w:rsidRPr="00D92DE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D92DE3">
        <w:rPr>
          <w:rFonts w:ascii="Times New Roman" w:hAnsi="Times New Roman" w:cs="Times New Roman"/>
          <w:sz w:val="28"/>
          <w:szCs w:val="28"/>
        </w:rPr>
        <w:t xml:space="preserve"> на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013740">
        <w:rPr>
          <w:rFonts w:ascii="Times New Roman" w:hAnsi="Times New Roman" w:cs="Times New Roman"/>
          <w:bCs/>
          <w:sz w:val="28"/>
          <w:szCs w:val="28"/>
        </w:rPr>
        <w:t>5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год и на</w:t>
      </w:r>
      <w:r w:rsidR="00285B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>плановый период 202</w:t>
      </w:r>
      <w:r w:rsidR="00013740">
        <w:rPr>
          <w:rFonts w:ascii="Times New Roman" w:hAnsi="Times New Roman" w:cs="Times New Roman"/>
          <w:bCs/>
          <w:sz w:val="28"/>
          <w:szCs w:val="28"/>
        </w:rPr>
        <w:t>6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013740">
        <w:rPr>
          <w:rFonts w:ascii="Times New Roman" w:hAnsi="Times New Roman" w:cs="Times New Roman"/>
          <w:bCs/>
          <w:sz w:val="28"/>
          <w:szCs w:val="28"/>
        </w:rPr>
        <w:t>7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0605A2" w:rsidRPr="00DE035A">
        <w:rPr>
          <w:rFonts w:ascii="Times New Roman" w:hAnsi="Times New Roman" w:cs="Times New Roman"/>
          <w:sz w:val="28"/>
          <w:szCs w:val="28"/>
        </w:rPr>
        <w:t>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>Базовым принципом бюджетной и налоговой политики является обеспечение  сбалансированности   бюджета поселения. Основные цели бюджетной и налоговой политики  сельского поселения  – увеличение доходной части бюджета за счет налоговых и неналоговых поступлений, решение текущих задач и задач развития.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Основными приоритетами при формировании   бюджета поселения  являются: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увеличение доходной части;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недопущение образов</w:t>
      </w:r>
      <w:r w:rsidR="00013740">
        <w:rPr>
          <w:rFonts w:ascii="Times New Roman" w:hAnsi="Times New Roman" w:cs="Times New Roman"/>
          <w:sz w:val="28"/>
          <w:szCs w:val="28"/>
        </w:rPr>
        <w:t>ания кредиторской задолженности.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Целью налоговой политики остается сохранение бюджетной устойчивости, получение необходимого объема бюджетных доходов.   Расширение налоговой базы должно происходить также за счет привлечения новых налогоплательщиков и проведения активной работы с уже имеющимися. Актуальными остаются вопросы повышения собираемости налогов и качества налогового администрирования.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Основной задачей является обеспечение и достижение максимальной эффективности расходов  бюджета поселения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В современных условиях 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0605A2" w:rsidRPr="000605A2" w:rsidRDefault="000605A2" w:rsidP="00202B62">
      <w:pPr>
        <w:pStyle w:val="consplusnormal"/>
        <w:spacing w:line="276" w:lineRule="auto"/>
        <w:jc w:val="both"/>
        <w:rPr>
          <w:i/>
          <w:sz w:val="28"/>
          <w:szCs w:val="28"/>
          <w:u w:val="single"/>
        </w:rPr>
      </w:pPr>
      <w:r w:rsidRPr="000605A2">
        <w:rPr>
          <w:i/>
          <w:sz w:val="28"/>
          <w:szCs w:val="28"/>
          <w:u w:val="single"/>
        </w:rPr>
        <w:lastRenderedPageBreak/>
        <w:t>Осно</w:t>
      </w:r>
      <w:r w:rsidR="00027589">
        <w:rPr>
          <w:i/>
          <w:sz w:val="28"/>
          <w:szCs w:val="28"/>
          <w:u w:val="single"/>
        </w:rPr>
        <w:t>вные характеристики бюджета 202</w:t>
      </w:r>
      <w:r w:rsidR="00D46A21">
        <w:rPr>
          <w:i/>
          <w:sz w:val="28"/>
          <w:szCs w:val="28"/>
          <w:u w:val="single"/>
        </w:rPr>
        <w:t>5</w:t>
      </w:r>
      <w:r w:rsidR="00027589">
        <w:rPr>
          <w:i/>
          <w:sz w:val="28"/>
          <w:szCs w:val="28"/>
          <w:u w:val="single"/>
        </w:rPr>
        <w:t xml:space="preserve"> – 202</w:t>
      </w:r>
      <w:r w:rsidR="00D46A21">
        <w:rPr>
          <w:i/>
          <w:sz w:val="28"/>
          <w:szCs w:val="28"/>
          <w:u w:val="single"/>
        </w:rPr>
        <w:t xml:space="preserve">7 </w:t>
      </w:r>
      <w:r w:rsidRPr="000605A2">
        <w:rPr>
          <w:i/>
          <w:sz w:val="28"/>
          <w:szCs w:val="28"/>
          <w:u w:val="single"/>
        </w:rPr>
        <w:t>годов:</w:t>
      </w:r>
    </w:p>
    <w:p w:rsidR="000605A2" w:rsidRPr="000605A2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дох</w:t>
      </w:r>
      <w:r>
        <w:rPr>
          <w:rFonts w:ascii="Times New Roman" w:hAnsi="Times New Roman" w:cs="Times New Roman"/>
          <w:sz w:val="28"/>
          <w:szCs w:val="28"/>
        </w:rPr>
        <w:t>одов   бюджета  поселения на 202</w:t>
      </w:r>
      <w:r w:rsidR="00D46A2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D46A21">
        <w:rPr>
          <w:rFonts w:ascii="Times New Roman" w:hAnsi="Times New Roman" w:cs="Times New Roman"/>
          <w:sz w:val="28"/>
          <w:szCs w:val="28"/>
        </w:rPr>
        <w:t>5 080 005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на 202</w:t>
      </w:r>
      <w:r w:rsidR="00D46A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 </w:t>
      </w:r>
      <w:r w:rsidR="00D46A21">
        <w:rPr>
          <w:rFonts w:ascii="Times New Roman" w:hAnsi="Times New Roman" w:cs="Times New Roman"/>
          <w:sz w:val="28"/>
          <w:szCs w:val="28"/>
        </w:rPr>
        <w:t>3 859 080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и на 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202</w:t>
      </w:r>
      <w:r w:rsidR="00D46A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</w:t>
      </w:r>
      <w:r w:rsidR="00D46A21">
        <w:rPr>
          <w:rFonts w:ascii="Times New Roman" w:hAnsi="Times New Roman" w:cs="Times New Roman"/>
          <w:sz w:val="28"/>
          <w:szCs w:val="28"/>
        </w:rPr>
        <w:t>3 975 399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 w:rsidR="00D46A21">
        <w:rPr>
          <w:rFonts w:ascii="Times New Roman" w:hAnsi="Times New Roman" w:cs="Times New Roman"/>
          <w:sz w:val="28"/>
          <w:szCs w:val="28"/>
        </w:rPr>
        <w:t>руб.</w:t>
      </w:r>
      <w:r w:rsidR="000605A2" w:rsidRPr="000605A2">
        <w:rPr>
          <w:rFonts w:ascii="Times New Roman" w:hAnsi="Times New Roman" w:cs="Times New Roman"/>
          <w:sz w:val="28"/>
          <w:szCs w:val="28"/>
        </w:rPr>
        <w:t>.</w:t>
      </w:r>
    </w:p>
    <w:p w:rsidR="000605A2" w:rsidRDefault="000605A2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5A2">
        <w:rPr>
          <w:rFonts w:ascii="Times New Roman" w:hAnsi="Times New Roman" w:cs="Times New Roman"/>
          <w:sz w:val="28"/>
          <w:szCs w:val="28"/>
        </w:rPr>
        <w:t>Расходы  бю</w:t>
      </w:r>
      <w:r w:rsidR="00027589">
        <w:rPr>
          <w:rFonts w:ascii="Times New Roman" w:hAnsi="Times New Roman" w:cs="Times New Roman"/>
          <w:sz w:val="28"/>
          <w:szCs w:val="28"/>
        </w:rPr>
        <w:t>джета поселения  составят в 202</w:t>
      </w:r>
      <w:r w:rsidR="00D46A21">
        <w:rPr>
          <w:rFonts w:ascii="Times New Roman" w:hAnsi="Times New Roman" w:cs="Times New Roman"/>
          <w:sz w:val="28"/>
          <w:szCs w:val="28"/>
        </w:rPr>
        <w:t>5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46A21">
        <w:rPr>
          <w:rFonts w:ascii="Times New Roman" w:hAnsi="Times New Roman" w:cs="Times New Roman"/>
          <w:sz w:val="28"/>
          <w:szCs w:val="28"/>
        </w:rPr>
        <w:t>12 449 223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 w:rsidR="00027589">
        <w:rPr>
          <w:rFonts w:ascii="Times New Roman" w:hAnsi="Times New Roman" w:cs="Times New Roman"/>
          <w:sz w:val="28"/>
          <w:szCs w:val="28"/>
        </w:rPr>
        <w:t>руб., в 202</w:t>
      </w:r>
      <w:r w:rsidR="00D46A21">
        <w:rPr>
          <w:rFonts w:ascii="Times New Roman" w:hAnsi="Times New Roman" w:cs="Times New Roman"/>
          <w:sz w:val="28"/>
          <w:szCs w:val="28"/>
        </w:rPr>
        <w:t>6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D46A21">
        <w:rPr>
          <w:rFonts w:ascii="Times New Roman" w:hAnsi="Times New Roman" w:cs="Times New Roman"/>
          <w:sz w:val="28"/>
          <w:szCs w:val="28"/>
        </w:rPr>
        <w:t>3 859 080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 w:rsidR="00027589">
        <w:rPr>
          <w:rFonts w:ascii="Times New Roman" w:hAnsi="Times New Roman" w:cs="Times New Roman"/>
          <w:sz w:val="28"/>
          <w:szCs w:val="28"/>
        </w:rPr>
        <w:t>руб.</w:t>
      </w:r>
      <w:r w:rsidR="00DE035A">
        <w:rPr>
          <w:rFonts w:ascii="Times New Roman" w:hAnsi="Times New Roman" w:cs="Times New Roman"/>
          <w:sz w:val="28"/>
          <w:szCs w:val="28"/>
        </w:rPr>
        <w:t>,</w:t>
      </w:r>
      <w:r w:rsidR="00285BCD">
        <w:rPr>
          <w:rFonts w:ascii="Times New Roman" w:hAnsi="Times New Roman" w:cs="Times New Roman"/>
          <w:sz w:val="28"/>
          <w:szCs w:val="28"/>
        </w:rPr>
        <w:t xml:space="preserve">  в 202</w:t>
      </w:r>
      <w:r w:rsidR="00D46A21">
        <w:rPr>
          <w:rFonts w:ascii="Times New Roman" w:hAnsi="Times New Roman" w:cs="Times New Roman"/>
          <w:sz w:val="28"/>
          <w:szCs w:val="28"/>
        </w:rPr>
        <w:t>7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</w:t>
      </w:r>
      <w:r w:rsidR="00027589">
        <w:rPr>
          <w:rFonts w:ascii="Times New Roman" w:hAnsi="Times New Roman" w:cs="Times New Roman"/>
          <w:sz w:val="28"/>
          <w:szCs w:val="28"/>
        </w:rPr>
        <w:t>у</w:t>
      </w:r>
      <w:r w:rsidRPr="000605A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46A21">
        <w:rPr>
          <w:rFonts w:ascii="Times New Roman" w:hAnsi="Times New Roman" w:cs="Times New Roman"/>
          <w:sz w:val="28"/>
          <w:szCs w:val="28"/>
        </w:rPr>
        <w:t>3 915 399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 w:rsidR="00027589">
        <w:rPr>
          <w:rFonts w:ascii="Times New Roman" w:hAnsi="Times New Roman" w:cs="Times New Roman"/>
          <w:sz w:val="28"/>
          <w:szCs w:val="28"/>
        </w:rPr>
        <w:t>руб.</w:t>
      </w:r>
      <w:r w:rsidRPr="000605A2">
        <w:rPr>
          <w:rFonts w:ascii="Times New Roman" w:hAnsi="Times New Roman" w:cs="Times New Roman"/>
          <w:sz w:val="28"/>
          <w:szCs w:val="28"/>
        </w:rPr>
        <w:t>.</w:t>
      </w:r>
    </w:p>
    <w:p w:rsidR="00027589" w:rsidRPr="000605A2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бюджета поселения в 202</w:t>
      </w:r>
      <w:r w:rsidR="00D46A2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D46A21">
        <w:rPr>
          <w:rFonts w:ascii="Times New Roman" w:hAnsi="Times New Roman" w:cs="Times New Roman"/>
          <w:sz w:val="28"/>
          <w:szCs w:val="28"/>
        </w:rPr>
        <w:t>7 369 218</w:t>
      </w:r>
      <w:r>
        <w:rPr>
          <w:rFonts w:ascii="Times New Roman" w:hAnsi="Times New Roman" w:cs="Times New Roman"/>
          <w:sz w:val="28"/>
          <w:szCs w:val="28"/>
        </w:rPr>
        <w:t xml:space="preserve"> руб., источником покр</w:t>
      </w:r>
      <w:r w:rsidR="00AF1BF0">
        <w:rPr>
          <w:rFonts w:ascii="Times New Roman" w:hAnsi="Times New Roman" w:cs="Times New Roman"/>
          <w:sz w:val="28"/>
          <w:szCs w:val="28"/>
        </w:rPr>
        <w:t>ытия которого являются плани</w:t>
      </w:r>
      <w:r>
        <w:rPr>
          <w:rFonts w:ascii="Times New Roman" w:hAnsi="Times New Roman" w:cs="Times New Roman"/>
          <w:sz w:val="28"/>
          <w:szCs w:val="28"/>
        </w:rPr>
        <w:t>руемые на 01.01.202</w:t>
      </w:r>
      <w:r w:rsidR="00D46A2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остатки </w:t>
      </w:r>
      <w:r w:rsidR="00AF1BF0"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285BCD">
        <w:rPr>
          <w:rFonts w:ascii="Times New Roman" w:hAnsi="Times New Roman" w:cs="Times New Roman"/>
          <w:sz w:val="28"/>
          <w:szCs w:val="28"/>
        </w:rPr>
        <w:t xml:space="preserve">едином </w:t>
      </w:r>
      <w:r w:rsidR="00AF1BF0">
        <w:rPr>
          <w:rFonts w:ascii="Times New Roman" w:hAnsi="Times New Roman" w:cs="Times New Roman"/>
          <w:sz w:val="28"/>
          <w:szCs w:val="28"/>
        </w:rPr>
        <w:t>счете</w:t>
      </w:r>
      <w:r w:rsidR="00285BC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F1BF0">
        <w:rPr>
          <w:rFonts w:ascii="Times New Roman" w:hAnsi="Times New Roman" w:cs="Times New Roman"/>
          <w:sz w:val="28"/>
          <w:szCs w:val="28"/>
        </w:rPr>
        <w:t>.</w:t>
      </w:r>
    </w:p>
    <w:p w:rsidR="000605A2" w:rsidRPr="002A73FC" w:rsidRDefault="00285BCD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0605A2" w:rsidRPr="000605A2">
        <w:rPr>
          <w:rFonts w:ascii="Times New Roman" w:hAnsi="Times New Roman" w:cs="Times New Roman"/>
          <w:sz w:val="28"/>
          <w:szCs w:val="28"/>
        </w:rPr>
        <w:t>лановый период</w:t>
      </w:r>
      <w:r w:rsidR="00F37403">
        <w:rPr>
          <w:rFonts w:ascii="Times New Roman" w:hAnsi="Times New Roman" w:cs="Times New Roman"/>
          <w:sz w:val="28"/>
          <w:szCs w:val="28"/>
        </w:rPr>
        <w:t xml:space="preserve"> 202</w:t>
      </w:r>
      <w:r w:rsidR="00D46A21">
        <w:rPr>
          <w:rFonts w:ascii="Times New Roman" w:hAnsi="Times New Roman" w:cs="Times New Roman"/>
          <w:sz w:val="28"/>
          <w:szCs w:val="28"/>
        </w:rPr>
        <w:t>6-2027</w:t>
      </w:r>
      <w:r w:rsidR="00DE035A">
        <w:rPr>
          <w:rFonts w:ascii="Times New Roman" w:hAnsi="Times New Roman" w:cs="Times New Roman"/>
          <w:sz w:val="28"/>
          <w:szCs w:val="28"/>
        </w:rPr>
        <w:t xml:space="preserve"> годы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</w:t>
      </w:r>
      <w:r w:rsidRPr="00F37403">
        <w:rPr>
          <w:rFonts w:ascii="Times New Roman" w:hAnsi="Times New Roman" w:cs="Times New Roman"/>
          <w:sz w:val="28"/>
          <w:szCs w:val="28"/>
        </w:rPr>
        <w:t xml:space="preserve">бюджет поселения 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бездефицитный.</w:t>
      </w:r>
    </w:p>
    <w:p w:rsidR="00BD641E" w:rsidRPr="00BD641E" w:rsidRDefault="002A73FC" w:rsidP="00202B62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BD641E" w:rsidRPr="00BD641E" w:rsidRDefault="00BD641E" w:rsidP="00202B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41E">
        <w:rPr>
          <w:rFonts w:ascii="Times New Roman" w:hAnsi="Times New Roman" w:cs="Times New Roman"/>
          <w:sz w:val="28"/>
          <w:szCs w:val="28"/>
        </w:rPr>
        <w:t>Налог</w:t>
      </w:r>
      <w:r w:rsidR="002415D7">
        <w:rPr>
          <w:rFonts w:ascii="Times New Roman" w:hAnsi="Times New Roman" w:cs="Times New Roman"/>
          <w:sz w:val="28"/>
          <w:szCs w:val="28"/>
        </w:rPr>
        <w:t>овые и неналоговые доходы в 202</w:t>
      </w:r>
      <w:r w:rsidR="00D82BD1">
        <w:rPr>
          <w:rFonts w:ascii="Times New Roman" w:hAnsi="Times New Roman" w:cs="Times New Roman"/>
          <w:sz w:val="28"/>
          <w:szCs w:val="28"/>
        </w:rPr>
        <w:t>5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A60909">
        <w:rPr>
          <w:rFonts w:ascii="Times New Roman" w:hAnsi="Times New Roman" w:cs="Times New Roman"/>
          <w:sz w:val="28"/>
          <w:szCs w:val="28"/>
        </w:rPr>
        <w:t>6</w:t>
      </w:r>
      <w:r w:rsidR="00D82BD1">
        <w:rPr>
          <w:rFonts w:ascii="Times New Roman" w:hAnsi="Times New Roman" w:cs="Times New Roman"/>
          <w:sz w:val="28"/>
          <w:szCs w:val="28"/>
        </w:rPr>
        <w:t>0,06</w:t>
      </w:r>
      <w:r w:rsidRPr="00BD641E">
        <w:rPr>
          <w:rFonts w:ascii="Times New Roman" w:hAnsi="Times New Roman" w:cs="Times New Roman"/>
          <w:sz w:val="28"/>
          <w:szCs w:val="28"/>
        </w:rPr>
        <w:t xml:space="preserve"> %, остальные </w:t>
      </w:r>
      <w:r w:rsidR="00A60909">
        <w:rPr>
          <w:rFonts w:ascii="Times New Roman" w:hAnsi="Times New Roman" w:cs="Times New Roman"/>
          <w:sz w:val="28"/>
          <w:szCs w:val="28"/>
        </w:rPr>
        <w:t>3</w:t>
      </w:r>
      <w:r w:rsidR="00D82BD1">
        <w:rPr>
          <w:rFonts w:ascii="Times New Roman" w:hAnsi="Times New Roman" w:cs="Times New Roman"/>
          <w:sz w:val="28"/>
          <w:szCs w:val="28"/>
        </w:rPr>
        <w:t>9,94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>
        <w:rPr>
          <w:rFonts w:ascii="Times New Roman" w:hAnsi="Times New Roman" w:cs="Times New Roman"/>
          <w:sz w:val="28"/>
          <w:szCs w:val="28"/>
        </w:rPr>
        <w:t xml:space="preserve"> и федерального  бюджета, в 202</w:t>
      </w:r>
      <w:r w:rsidR="00D82BD1">
        <w:rPr>
          <w:rFonts w:ascii="Times New Roman" w:hAnsi="Times New Roman" w:cs="Times New Roman"/>
          <w:sz w:val="28"/>
          <w:szCs w:val="28"/>
        </w:rPr>
        <w:t>6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</w:t>
      </w:r>
      <w:r w:rsidR="002415D7">
        <w:rPr>
          <w:rFonts w:ascii="Times New Roman" w:hAnsi="Times New Roman" w:cs="Times New Roman"/>
          <w:sz w:val="28"/>
          <w:szCs w:val="28"/>
        </w:rPr>
        <w:t xml:space="preserve">ния  </w:t>
      </w:r>
      <w:r w:rsidR="00A60909">
        <w:rPr>
          <w:rFonts w:ascii="Times New Roman" w:hAnsi="Times New Roman" w:cs="Times New Roman"/>
          <w:sz w:val="28"/>
          <w:szCs w:val="28"/>
        </w:rPr>
        <w:t>8</w:t>
      </w:r>
      <w:r w:rsidR="00D82BD1">
        <w:rPr>
          <w:rFonts w:ascii="Times New Roman" w:hAnsi="Times New Roman" w:cs="Times New Roman"/>
          <w:sz w:val="28"/>
          <w:szCs w:val="28"/>
        </w:rPr>
        <w:t>0,74</w:t>
      </w:r>
      <w:r w:rsidR="002415D7">
        <w:rPr>
          <w:rFonts w:ascii="Times New Roman" w:hAnsi="Times New Roman" w:cs="Times New Roman"/>
          <w:sz w:val="28"/>
          <w:szCs w:val="28"/>
        </w:rPr>
        <w:t xml:space="preserve">%, остальные </w:t>
      </w:r>
      <w:r w:rsidR="00A60909">
        <w:rPr>
          <w:rFonts w:ascii="Times New Roman" w:hAnsi="Times New Roman" w:cs="Times New Roman"/>
          <w:sz w:val="28"/>
          <w:szCs w:val="28"/>
        </w:rPr>
        <w:t>1</w:t>
      </w:r>
      <w:r w:rsidR="00D82BD1">
        <w:rPr>
          <w:rFonts w:ascii="Times New Roman" w:hAnsi="Times New Roman" w:cs="Times New Roman"/>
          <w:sz w:val="28"/>
          <w:szCs w:val="28"/>
        </w:rPr>
        <w:t>9,26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>
        <w:rPr>
          <w:rFonts w:ascii="Times New Roman" w:hAnsi="Times New Roman" w:cs="Times New Roman"/>
          <w:sz w:val="28"/>
          <w:szCs w:val="28"/>
        </w:rPr>
        <w:t>, федерального  бюджета и в 202</w:t>
      </w:r>
      <w:r w:rsidR="00D82BD1">
        <w:rPr>
          <w:rFonts w:ascii="Times New Roman" w:hAnsi="Times New Roman" w:cs="Times New Roman"/>
          <w:sz w:val="28"/>
          <w:szCs w:val="28"/>
        </w:rPr>
        <w:t>7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A60909">
        <w:rPr>
          <w:rFonts w:ascii="Times New Roman" w:hAnsi="Times New Roman" w:cs="Times New Roman"/>
          <w:sz w:val="28"/>
          <w:szCs w:val="28"/>
        </w:rPr>
        <w:t>8</w:t>
      </w:r>
      <w:r w:rsidR="00D82BD1">
        <w:rPr>
          <w:rFonts w:ascii="Times New Roman" w:hAnsi="Times New Roman" w:cs="Times New Roman"/>
          <w:sz w:val="28"/>
          <w:szCs w:val="28"/>
        </w:rPr>
        <w:t>1,72</w:t>
      </w:r>
      <w:r w:rsidRPr="00BD641E">
        <w:rPr>
          <w:rFonts w:ascii="Times New Roman" w:hAnsi="Times New Roman" w:cs="Times New Roman"/>
          <w:sz w:val="28"/>
          <w:szCs w:val="28"/>
        </w:rPr>
        <w:t xml:space="preserve">%, остальные </w:t>
      </w:r>
      <w:r w:rsidR="00A60909">
        <w:rPr>
          <w:rFonts w:ascii="Times New Roman" w:hAnsi="Times New Roman" w:cs="Times New Roman"/>
          <w:sz w:val="28"/>
          <w:szCs w:val="28"/>
        </w:rPr>
        <w:t>1</w:t>
      </w:r>
      <w:r w:rsidR="00D82BD1">
        <w:rPr>
          <w:rFonts w:ascii="Times New Roman" w:hAnsi="Times New Roman" w:cs="Times New Roman"/>
          <w:sz w:val="28"/>
          <w:szCs w:val="28"/>
        </w:rPr>
        <w:t>8,28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 и федерального  бюджета</w:t>
      </w:r>
    </w:p>
    <w:p w:rsidR="00BD641E" w:rsidRDefault="00BD641E" w:rsidP="00202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D641E">
        <w:rPr>
          <w:rFonts w:ascii="Times New Roman" w:hAnsi="Times New Roman" w:cs="Times New Roman"/>
          <w:bCs/>
          <w:sz w:val="28"/>
          <w:szCs w:val="28"/>
        </w:rPr>
        <w:t>Прогноз поступления налого</w:t>
      </w:r>
      <w:r w:rsidR="002415D7">
        <w:rPr>
          <w:rFonts w:ascii="Times New Roman" w:hAnsi="Times New Roman" w:cs="Times New Roman"/>
          <w:bCs/>
          <w:sz w:val="28"/>
          <w:szCs w:val="28"/>
        </w:rPr>
        <w:t>вых и неналоговых доходов в 202</w:t>
      </w:r>
      <w:r w:rsidR="00D82BD1">
        <w:rPr>
          <w:rFonts w:ascii="Times New Roman" w:hAnsi="Times New Roman" w:cs="Times New Roman"/>
          <w:bCs/>
          <w:sz w:val="28"/>
          <w:szCs w:val="28"/>
        </w:rPr>
        <w:t>5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D82BD1">
        <w:rPr>
          <w:rFonts w:ascii="Times New Roman" w:hAnsi="Times New Roman" w:cs="Times New Roman"/>
          <w:sz w:val="28"/>
          <w:szCs w:val="28"/>
        </w:rPr>
        <w:t>3 051 063</w:t>
      </w:r>
      <w:r w:rsidR="00A60909">
        <w:rPr>
          <w:rFonts w:ascii="Times New Roman" w:hAnsi="Times New Roman" w:cs="Times New Roman"/>
          <w:sz w:val="28"/>
          <w:szCs w:val="28"/>
        </w:rPr>
        <w:t xml:space="preserve"> </w:t>
      </w:r>
      <w:r w:rsidRPr="00BD641E">
        <w:rPr>
          <w:rFonts w:ascii="Times New Roman" w:hAnsi="Times New Roman" w:cs="Times New Roman"/>
          <w:sz w:val="28"/>
          <w:szCs w:val="28"/>
        </w:rPr>
        <w:t>руб</w:t>
      </w:r>
      <w:r w:rsidR="00A60909">
        <w:rPr>
          <w:rFonts w:ascii="Times New Roman" w:hAnsi="Times New Roman" w:cs="Times New Roman"/>
          <w:bCs/>
          <w:sz w:val="28"/>
          <w:szCs w:val="28"/>
        </w:rPr>
        <w:t>., в 202</w:t>
      </w:r>
      <w:r w:rsidR="00D82BD1">
        <w:rPr>
          <w:rFonts w:ascii="Times New Roman" w:hAnsi="Times New Roman" w:cs="Times New Roman"/>
          <w:bCs/>
          <w:sz w:val="28"/>
          <w:szCs w:val="28"/>
        </w:rPr>
        <w:t>6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  </w:t>
      </w:r>
      <w:r w:rsidR="00D82BD1">
        <w:rPr>
          <w:rFonts w:ascii="Times New Roman" w:hAnsi="Times New Roman" w:cs="Times New Roman"/>
          <w:sz w:val="28"/>
          <w:szCs w:val="28"/>
        </w:rPr>
        <w:t>3 116 012</w:t>
      </w:r>
      <w:r w:rsidR="00A60909">
        <w:rPr>
          <w:rFonts w:ascii="Times New Roman" w:hAnsi="Times New Roman" w:cs="Times New Roman"/>
          <w:sz w:val="28"/>
          <w:szCs w:val="28"/>
        </w:rPr>
        <w:t xml:space="preserve"> </w:t>
      </w:r>
      <w:r w:rsidR="00A60909">
        <w:rPr>
          <w:rFonts w:ascii="Times New Roman" w:hAnsi="Times New Roman" w:cs="Times New Roman"/>
          <w:bCs/>
          <w:sz w:val="28"/>
          <w:szCs w:val="28"/>
        </w:rPr>
        <w:t>руб., в 202</w:t>
      </w:r>
      <w:r w:rsidR="00D82BD1">
        <w:rPr>
          <w:rFonts w:ascii="Times New Roman" w:hAnsi="Times New Roman" w:cs="Times New Roman"/>
          <w:bCs/>
          <w:sz w:val="28"/>
          <w:szCs w:val="28"/>
        </w:rPr>
        <w:t>7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 </w:t>
      </w:r>
      <w:r w:rsidR="00D82BD1">
        <w:rPr>
          <w:rFonts w:ascii="Times New Roman" w:hAnsi="Times New Roman" w:cs="Times New Roman"/>
          <w:sz w:val="28"/>
          <w:szCs w:val="28"/>
        </w:rPr>
        <w:t>3 199 743</w:t>
      </w:r>
      <w:r w:rsidR="00A60909">
        <w:rPr>
          <w:rFonts w:ascii="Times New Roman" w:hAnsi="Times New Roman" w:cs="Times New Roman"/>
          <w:sz w:val="28"/>
          <w:szCs w:val="28"/>
        </w:rPr>
        <w:t xml:space="preserve"> </w:t>
      </w:r>
      <w:r w:rsidRPr="00BD641E">
        <w:rPr>
          <w:rFonts w:ascii="Times New Roman" w:hAnsi="Times New Roman" w:cs="Times New Roman"/>
          <w:bCs/>
          <w:sz w:val="28"/>
          <w:szCs w:val="28"/>
        </w:rPr>
        <w:t>руб.</w:t>
      </w:r>
    </w:p>
    <w:p w:rsidR="004F28B4" w:rsidRPr="002A73FC" w:rsidRDefault="002A73FC" w:rsidP="00202B62">
      <w:pPr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73FC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4F28B4" w:rsidRPr="004F28B4" w:rsidRDefault="00264DBA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поселения в 2024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году составят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82B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BD1">
        <w:rPr>
          <w:rFonts w:ascii="Times New Roman" w:hAnsi="Times New Roman" w:cs="Times New Roman"/>
          <w:sz w:val="28"/>
          <w:szCs w:val="28"/>
        </w:rPr>
        <w:t>449 223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руб., </w:t>
      </w:r>
      <w:r w:rsidR="004F28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82BD1">
        <w:rPr>
          <w:rFonts w:ascii="Times New Roman" w:hAnsi="Times New Roman" w:cs="Times New Roman"/>
          <w:sz w:val="28"/>
          <w:szCs w:val="28"/>
        </w:rPr>
        <w:t>6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>
        <w:rPr>
          <w:rFonts w:ascii="Times New Roman" w:hAnsi="Times New Roman" w:cs="Times New Roman"/>
          <w:sz w:val="28"/>
          <w:szCs w:val="28"/>
        </w:rPr>
        <w:t>3 </w:t>
      </w:r>
      <w:r w:rsidR="00D82BD1">
        <w:rPr>
          <w:rFonts w:ascii="Times New Roman" w:hAnsi="Times New Roman" w:cs="Times New Roman"/>
          <w:sz w:val="28"/>
          <w:szCs w:val="28"/>
        </w:rPr>
        <w:t>859 080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>, в том числе условно утверж</w:t>
      </w:r>
      <w:r>
        <w:rPr>
          <w:rFonts w:ascii="Times New Roman" w:hAnsi="Times New Roman" w:cs="Times New Roman"/>
          <w:sz w:val="28"/>
          <w:szCs w:val="28"/>
        </w:rPr>
        <w:t>денные в сумме 9</w:t>
      </w:r>
      <w:r w:rsidR="00D82BD1">
        <w:rPr>
          <w:rFonts w:ascii="Times New Roman" w:hAnsi="Times New Roman" w:cs="Times New Roman"/>
          <w:sz w:val="28"/>
          <w:szCs w:val="28"/>
        </w:rPr>
        <w:t>2 203 руб., в 2027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82BD1">
        <w:rPr>
          <w:rFonts w:ascii="Times New Roman" w:hAnsi="Times New Roman" w:cs="Times New Roman"/>
          <w:sz w:val="28"/>
          <w:szCs w:val="28"/>
        </w:rPr>
        <w:t>3 915 399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,  в том числе условно утвержденные в сумме </w:t>
      </w:r>
      <w:r w:rsidR="00D82BD1">
        <w:rPr>
          <w:rFonts w:ascii="Times New Roman" w:hAnsi="Times New Roman" w:cs="Times New Roman"/>
          <w:sz w:val="28"/>
          <w:szCs w:val="28"/>
        </w:rPr>
        <w:t>186 910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>.</w:t>
      </w:r>
    </w:p>
    <w:p w:rsidR="007B57F1" w:rsidRDefault="004F28B4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8B4">
        <w:rPr>
          <w:rFonts w:ascii="Times New Roman" w:hAnsi="Times New Roman" w:cs="Times New Roman"/>
          <w:sz w:val="28"/>
          <w:szCs w:val="28"/>
        </w:rPr>
        <w:t>На реализацию муниципальных программ   планируется  направить</w:t>
      </w:r>
      <w:r w:rsidR="007B57F1">
        <w:rPr>
          <w:rFonts w:ascii="Times New Roman" w:hAnsi="Times New Roman" w:cs="Times New Roman"/>
          <w:sz w:val="28"/>
          <w:szCs w:val="28"/>
        </w:rPr>
        <w:t>:</w:t>
      </w:r>
    </w:p>
    <w:p w:rsidR="004F28B4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937">
        <w:rPr>
          <w:rFonts w:ascii="Times New Roman" w:hAnsi="Times New Roman" w:cs="Times New Roman"/>
          <w:sz w:val="28"/>
          <w:szCs w:val="28"/>
        </w:rPr>
        <w:t>в 202</w:t>
      </w:r>
      <w:r w:rsidR="00D82BD1">
        <w:rPr>
          <w:rFonts w:ascii="Times New Roman" w:hAnsi="Times New Roman" w:cs="Times New Roman"/>
          <w:sz w:val="28"/>
          <w:szCs w:val="28"/>
        </w:rPr>
        <w:t>5</w:t>
      </w:r>
      <w:r w:rsidR="008C5937">
        <w:rPr>
          <w:rFonts w:ascii="Times New Roman" w:hAnsi="Times New Roman" w:cs="Times New Roman"/>
          <w:sz w:val="28"/>
          <w:szCs w:val="28"/>
        </w:rPr>
        <w:t xml:space="preserve"> г. – </w:t>
      </w:r>
      <w:r w:rsidR="00D82BD1">
        <w:rPr>
          <w:rFonts w:ascii="Times New Roman" w:hAnsi="Times New Roman" w:cs="Times New Roman"/>
          <w:sz w:val="28"/>
          <w:szCs w:val="28"/>
        </w:rPr>
        <w:t>5 154 685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D82BD1">
        <w:rPr>
          <w:rFonts w:ascii="Times New Roman" w:hAnsi="Times New Roman" w:cs="Times New Roman"/>
          <w:sz w:val="28"/>
          <w:szCs w:val="28"/>
        </w:rPr>
        <w:t>41,41</w:t>
      </w:r>
      <w:r w:rsidR="004F28B4" w:rsidRPr="004F28B4">
        <w:rPr>
          <w:rFonts w:ascii="Times New Roman" w:hAnsi="Times New Roman" w:cs="Times New Roman"/>
          <w:sz w:val="28"/>
          <w:szCs w:val="28"/>
        </w:rPr>
        <w:t>% всех расходов  бюджета, непрограммные  расходы  составят –</w:t>
      </w:r>
      <w:r w:rsidR="00D95F4B">
        <w:rPr>
          <w:rFonts w:ascii="Times New Roman" w:hAnsi="Times New Roman" w:cs="Times New Roman"/>
          <w:sz w:val="28"/>
          <w:szCs w:val="28"/>
        </w:rPr>
        <w:t xml:space="preserve"> </w:t>
      </w:r>
      <w:r w:rsidR="00D82BD1">
        <w:rPr>
          <w:rFonts w:ascii="Times New Roman" w:hAnsi="Times New Roman" w:cs="Times New Roman"/>
          <w:sz w:val="28"/>
          <w:szCs w:val="28"/>
        </w:rPr>
        <w:t>7 294 538</w:t>
      </w:r>
      <w:r w:rsidR="00D95F4B">
        <w:rPr>
          <w:rFonts w:ascii="Times New Roman" w:hAnsi="Times New Roman" w:cs="Times New Roman"/>
          <w:sz w:val="28"/>
          <w:szCs w:val="28"/>
        </w:rPr>
        <w:t xml:space="preserve"> </w:t>
      </w:r>
      <w:r w:rsidR="004F28B4" w:rsidRPr="004F28B4">
        <w:rPr>
          <w:rFonts w:ascii="Times New Roman" w:hAnsi="Times New Roman" w:cs="Times New Roman"/>
          <w:sz w:val="28"/>
          <w:szCs w:val="28"/>
        </w:rPr>
        <w:t>руб.</w:t>
      </w:r>
      <w:r w:rsidR="00D82BD1">
        <w:rPr>
          <w:rFonts w:ascii="Times New Roman" w:hAnsi="Times New Roman" w:cs="Times New Roman"/>
          <w:sz w:val="28"/>
          <w:szCs w:val="28"/>
        </w:rPr>
        <w:t xml:space="preserve"> или 58,59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2BD1">
        <w:rPr>
          <w:rFonts w:ascii="Times New Roman" w:hAnsi="Times New Roman" w:cs="Times New Roman"/>
          <w:sz w:val="28"/>
          <w:szCs w:val="28"/>
        </w:rPr>
        <w:t xml:space="preserve"> в 2026</w:t>
      </w:r>
      <w:r w:rsidR="00D95F4B">
        <w:rPr>
          <w:rFonts w:ascii="Times New Roman" w:hAnsi="Times New Roman" w:cs="Times New Roman"/>
          <w:sz w:val="28"/>
          <w:szCs w:val="28"/>
        </w:rPr>
        <w:t xml:space="preserve"> г. – </w:t>
      </w:r>
      <w:r w:rsidR="00FF0D97">
        <w:rPr>
          <w:rFonts w:ascii="Times New Roman" w:hAnsi="Times New Roman" w:cs="Times New Roman"/>
          <w:sz w:val="28"/>
          <w:szCs w:val="28"/>
        </w:rPr>
        <w:t>103 160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FF0D97">
        <w:rPr>
          <w:rFonts w:ascii="Times New Roman" w:hAnsi="Times New Roman" w:cs="Times New Roman"/>
          <w:sz w:val="28"/>
          <w:szCs w:val="28"/>
        </w:rPr>
        <w:t>2,6</w:t>
      </w:r>
      <w:r w:rsidR="00D82BD1">
        <w:rPr>
          <w:rFonts w:ascii="Times New Roman" w:hAnsi="Times New Roman" w:cs="Times New Roman"/>
          <w:sz w:val="28"/>
          <w:szCs w:val="28"/>
        </w:rPr>
        <w:t>7</w:t>
      </w:r>
      <w:r w:rsidR="00B55A61">
        <w:rPr>
          <w:rFonts w:ascii="Times New Roman" w:hAnsi="Times New Roman" w:cs="Times New Roman"/>
          <w:sz w:val="28"/>
          <w:szCs w:val="28"/>
        </w:rPr>
        <w:t xml:space="preserve"> </w:t>
      </w:r>
      <w:r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непрограммные  расходы  составят – </w:t>
      </w:r>
      <w:r w:rsidR="00D82BD1">
        <w:rPr>
          <w:rFonts w:ascii="Times New Roman" w:hAnsi="Times New Roman" w:cs="Times New Roman"/>
          <w:sz w:val="28"/>
          <w:szCs w:val="28"/>
        </w:rPr>
        <w:t>3 755 920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D95F4B">
        <w:rPr>
          <w:rFonts w:ascii="Times New Roman" w:hAnsi="Times New Roman" w:cs="Times New Roman"/>
          <w:sz w:val="28"/>
          <w:szCs w:val="28"/>
        </w:rPr>
        <w:t xml:space="preserve"> или </w:t>
      </w:r>
      <w:r w:rsidR="00D82BD1">
        <w:rPr>
          <w:rFonts w:ascii="Times New Roman" w:hAnsi="Times New Roman" w:cs="Times New Roman"/>
          <w:sz w:val="28"/>
          <w:szCs w:val="28"/>
        </w:rPr>
        <w:t>97,33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Default="00D82BD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2027</w:t>
      </w:r>
      <w:r w:rsidR="00D95F4B">
        <w:rPr>
          <w:rFonts w:ascii="Times New Roman" w:hAnsi="Times New Roman" w:cs="Times New Roman"/>
          <w:sz w:val="28"/>
          <w:szCs w:val="28"/>
        </w:rPr>
        <w:t xml:space="preserve"> г. – </w:t>
      </w:r>
      <w:r w:rsidR="00060158">
        <w:rPr>
          <w:rFonts w:ascii="Times New Roman" w:hAnsi="Times New Roman" w:cs="Times New Roman"/>
          <w:sz w:val="28"/>
          <w:szCs w:val="28"/>
        </w:rPr>
        <w:t>103 160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>
        <w:rPr>
          <w:rFonts w:ascii="Times New Roman" w:hAnsi="Times New Roman" w:cs="Times New Roman"/>
          <w:sz w:val="28"/>
          <w:szCs w:val="28"/>
        </w:rPr>
        <w:t>2,63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непрограммные  расходы  составят – </w:t>
      </w:r>
      <w:r>
        <w:rPr>
          <w:rFonts w:ascii="Times New Roman" w:hAnsi="Times New Roman" w:cs="Times New Roman"/>
          <w:sz w:val="28"/>
          <w:szCs w:val="28"/>
        </w:rPr>
        <w:t>3 812 239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D95F4B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97,37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FF2428" w:rsidRDefault="00FF2428" w:rsidP="00202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42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бюджете</w:t>
      </w:r>
      <w:r w:rsidR="00D95F4B">
        <w:rPr>
          <w:rFonts w:ascii="Times New Roman" w:hAnsi="Times New Roman" w:cs="Times New Roman"/>
          <w:sz w:val="28"/>
          <w:szCs w:val="28"/>
        </w:rPr>
        <w:t xml:space="preserve"> поселения на 202</w:t>
      </w:r>
      <w:r w:rsidR="00D82BD1">
        <w:rPr>
          <w:rFonts w:ascii="Times New Roman" w:hAnsi="Times New Roman" w:cs="Times New Roman"/>
          <w:sz w:val="28"/>
          <w:szCs w:val="28"/>
        </w:rPr>
        <w:t>5</w:t>
      </w:r>
      <w:r w:rsidR="00D95F4B">
        <w:rPr>
          <w:rFonts w:ascii="Times New Roman" w:hAnsi="Times New Roman" w:cs="Times New Roman"/>
          <w:sz w:val="28"/>
          <w:szCs w:val="28"/>
        </w:rPr>
        <w:t>-202</w:t>
      </w:r>
      <w:r w:rsidR="00D82BD1">
        <w:rPr>
          <w:rFonts w:ascii="Times New Roman" w:hAnsi="Times New Roman" w:cs="Times New Roman"/>
          <w:sz w:val="28"/>
          <w:szCs w:val="28"/>
        </w:rPr>
        <w:t>7</w:t>
      </w:r>
      <w:r w:rsidRPr="00FF2428">
        <w:rPr>
          <w:rFonts w:ascii="Times New Roman" w:hAnsi="Times New Roman" w:cs="Times New Roman"/>
          <w:sz w:val="28"/>
          <w:szCs w:val="28"/>
        </w:rPr>
        <w:t xml:space="preserve"> годы в составе непрограммных расходов предусмотрены бюджетные ассигнования на обеспечение деятельности органов муниципальной  власти  поселения, субвенция на  реализацию отдельных полномочий в сфере законодательства  по осуществлению воинского учета, расходы на муниципальную поддержку неработающих пенсионеров органов власти</w:t>
      </w:r>
      <w:r w:rsidR="000C26A4">
        <w:rPr>
          <w:rFonts w:ascii="Times New Roman" w:hAnsi="Times New Roman" w:cs="Times New Roman"/>
          <w:sz w:val="28"/>
          <w:szCs w:val="28"/>
        </w:rPr>
        <w:t>, приобретение наборов для новорожденных детей</w:t>
      </w:r>
      <w:r w:rsidRPr="00FF24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F4E" w:rsidRPr="00812669" w:rsidRDefault="00522134" w:rsidP="00202B6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</w:t>
      </w:r>
      <w:r w:rsidRPr="0052213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 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5F4B">
        <w:rPr>
          <w:rFonts w:ascii="Times New Roman" w:eastAsia="Times New Roman" w:hAnsi="Times New Roman" w:cs="Times New Roman"/>
          <w:kern w:val="36"/>
          <w:sz w:val="28"/>
          <w:szCs w:val="28"/>
        </w:rPr>
        <w:t>Старолещинский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Pr="00522134">
        <w:rPr>
          <w:rFonts w:ascii="Times New Roman" w:hAnsi="Times New Roman" w:cs="Times New Roman"/>
          <w:sz w:val="28"/>
          <w:szCs w:val="28"/>
        </w:rPr>
        <w:t xml:space="preserve"> не предусматривает привлечение </w:t>
      </w:r>
      <w:r w:rsidR="00D95F4B">
        <w:rPr>
          <w:rFonts w:ascii="Times New Roman" w:hAnsi="Times New Roman" w:cs="Times New Roman"/>
          <w:sz w:val="28"/>
          <w:szCs w:val="28"/>
        </w:rPr>
        <w:t>кредитов кредитных организаций</w:t>
      </w:r>
      <w:bookmarkStart w:id="0" w:name="_GoBack"/>
      <w:bookmarkEnd w:id="0"/>
      <w:r w:rsidRPr="00522134">
        <w:rPr>
          <w:rFonts w:ascii="Times New Roman" w:hAnsi="Times New Roman" w:cs="Times New Roman"/>
          <w:sz w:val="28"/>
          <w:szCs w:val="28"/>
        </w:rPr>
        <w:t>.</w:t>
      </w:r>
      <w:r w:rsidR="005A4F4E" w:rsidRPr="005A4F4E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5A4F4E" w:rsidRPr="005A4F4E" w:rsidRDefault="005A4F4E" w:rsidP="005A4F4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Начальник управления финансов</w:t>
      </w: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Администрации Солнцевского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       </w:t>
      </w:r>
      <w:r w:rsidRPr="005B6928">
        <w:rPr>
          <w:rFonts w:ascii="Times New Roman" w:hAnsi="Times New Roman" w:cs="Times New Roman"/>
          <w:sz w:val="24"/>
          <w:szCs w:val="24"/>
        </w:rPr>
        <w:t xml:space="preserve">                    С.Н. Лаврухина</w:t>
      </w:r>
    </w:p>
    <w:p w:rsidR="00CF2E13" w:rsidRDefault="00CF2E13"/>
    <w:sectPr w:rsidR="00CF2E13" w:rsidSect="0000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A4F4E"/>
    <w:rsid w:val="00007B10"/>
    <w:rsid w:val="00013740"/>
    <w:rsid w:val="00027589"/>
    <w:rsid w:val="00060158"/>
    <w:rsid w:val="000605A2"/>
    <w:rsid w:val="000A694C"/>
    <w:rsid w:val="000C26A4"/>
    <w:rsid w:val="00155CC1"/>
    <w:rsid w:val="00171F5B"/>
    <w:rsid w:val="00202B62"/>
    <w:rsid w:val="002415D7"/>
    <w:rsid w:val="00264DBA"/>
    <w:rsid w:val="00285BCD"/>
    <w:rsid w:val="002A73FC"/>
    <w:rsid w:val="00332692"/>
    <w:rsid w:val="00392C5C"/>
    <w:rsid w:val="004562A1"/>
    <w:rsid w:val="004F28B4"/>
    <w:rsid w:val="00522134"/>
    <w:rsid w:val="005A4F4E"/>
    <w:rsid w:val="005B6928"/>
    <w:rsid w:val="005C3693"/>
    <w:rsid w:val="005F58A0"/>
    <w:rsid w:val="006D0988"/>
    <w:rsid w:val="007141D3"/>
    <w:rsid w:val="007B57F1"/>
    <w:rsid w:val="00812669"/>
    <w:rsid w:val="008769BF"/>
    <w:rsid w:val="0089607E"/>
    <w:rsid w:val="008C5937"/>
    <w:rsid w:val="008F45E4"/>
    <w:rsid w:val="00921E83"/>
    <w:rsid w:val="00A60909"/>
    <w:rsid w:val="00AF1BF0"/>
    <w:rsid w:val="00B133F7"/>
    <w:rsid w:val="00B55A61"/>
    <w:rsid w:val="00BD641E"/>
    <w:rsid w:val="00C00DBC"/>
    <w:rsid w:val="00CB6559"/>
    <w:rsid w:val="00CF2E13"/>
    <w:rsid w:val="00CF44FC"/>
    <w:rsid w:val="00D22B6E"/>
    <w:rsid w:val="00D46A21"/>
    <w:rsid w:val="00D82BD1"/>
    <w:rsid w:val="00D92DE3"/>
    <w:rsid w:val="00D95F4B"/>
    <w:rsid w:val="00DE035A"/>
    <w:rsid w:val="00E605E9"/>
    <w:rsid w:val="00F37403"/>
    <w:rsid w:val="00FF0D97"/>
    <w:rsid w:val="00FF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10"/>
  </w:style>
  <w:style w:type="paragraph" w:styleId="1">
    <w:name w:val="heading 1"/>
    <w:basedOn w:val="a"/>
    <w:link w:val="10"/>
    <w:uiPriority w:val="9"/>
    <w:qFormat/>
    <w:rsid w:val="005A4F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F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egory-name">
    <w:name w:val="category-name"/>
    <w:basedOn w:val="a0"/>
    <w:rsid w:val="005A4F4E"/>
  </w:style>
  <w:style w:type="character" w:customStyle="1" w:styleId="published">
    <w:name w:val="published"/>
    <w:basedOn w:val="a0"/>
    <w:rsid w:val="005A4F4E"/>
  </w:style>
  <w:style w:type="character" w:customStyle="1" w:styleId="hits">
    <w:name w:val="hits"/>
    <w:basedOn w:val="a0"/>
    <w:rsid w:val="005A4F4E"/>
  </w:style>
  <w:style w:type="paragraph" w:styleId="a3">
    <w:name w:val="Normal (Web)"/>
    <w:basedOn w:val="a"/>
    <w:uiPriority w:val="99"/>
    <w:semiHidden/>
    <w:unhideWhenUsed/>
    <w:rsid w:val="005A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4F4E"/>
    <w:rPr>
      <w:b/>
      <w:bCs/>
    </w:rPr>
  </w:style>
  <w:style w:type="paragraph" w:styleId="a5">
    <w:name w:val="No Spacing"/>
    <w:uiPriority w:val="1"/>
    <w:qFormat/>
    <w:rsid w:val="005A4F4E"/>
    <w:pPr>
      <w:spacing w:after="0" w:line="240" w:lineRule="auto"/>
    </w:pPr>
  </w:style>
  <w:style w:type="paragraph" w:customStyle="1" w:styleId="consplusnormal">
    <w:name w:val="consplusnormal"/>
    <w:basedOn w:val="a"/>
    <w:rsid w:val="0006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3326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33269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2022-11-14T08:28:00Z</cp:lastPrinted>
  <dcterms:created xsi:type="dcterms:W3CDTF">2022-07-22T12:47:00Z</dcterms:created>
  <dcterms:modified xsi:type="dcterms:W3CDTF">2024-10-25T13:29:00Z</dcterms:modified>
</cp:coreProperties>
</file>