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8E" w:rsidRDefault="00854F8E" w:rsidP="00854F8E">
      <w:pPr>
        <w:snapToGrid w:val="0"/>
        <w:jc w:val="center"/>
        <w:rPr>
          <w:rFonts w:ascii="Arial" w:hAnsi="Arial"/>
          <w:b/>
          <w:sz w:val="32"/>
          <w:szCs w:val="32"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1257300" cy="1209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54F8E">
        <w:rPr>
          <w:rFonts w:ascii="Arial" w:hAnsi="Arial" w:cs="Arial"/>
          <w:b/>
          <w:sz w:val="32"/>
          <w:szCs w:val="32"/>
        </w:rPr>
        <w:t>АДМИНИСТРАЦИИЯ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54F8E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54F8E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854F8E" w:rsidRPr="00854F8E" w:rsidRDefault="00854F8E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54F8E">
        <w:rPr>
          <w:rFonts w:ascii="Arial" w:hAnsi="Arial" w:cs="Arial"/>
          <w:b/>
          <w:sz w:val="32"/>
          <w:szCs w:val="32"/>
        </w:rPr>
        <w:t>ПОСТАНОВЛЕНИЕ</w:t>
      </w:r>
    </w:p>
    <w:p w:rsidR="00854F8E" w:rsidRPr="00854F8E" w:rsidRDefault="00BF6525" w:rsidP="00854F8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июля 2020 года №49</w:t>
      </w:r>
    </w:p>
    <w:p w:rsidR="00570EB9" w:rsidRPr="00854F8E" w:rsidRDefault="00570EB9" w:rsidP="00854F8E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Arial" w:hAnsi="Arial" w:cs="Arial"/>
          <w:color w:val="0F1419"/>
          <w:sz w:val="32"/>
          <w:szCs w:val="32"/>
        </w:rPr>
      </w:pPr>
      <w:r w:rsidRPr="00854F8E">
        <w:rPr>
          <w:rStyle w:val="a4"/>
          <w:rFonts w:ascii="Arial" w:hAnsi="Arial" w:cs="Arial"/>
          <w:color w:val="0F1419"/>
          <w:sz w:val="32"/>
          <w:szCs w:val="32"/>
        </w:rPr>
        <w:t>Об утверждении Устава территориального</w:t>
      </w:r>
      <w:r w:rsidRPr="00854F8E">
        <w:rPr>
          <w:rFonts w:ascii="Arial" w:hAnsi="Arial" w:cs="Arial"/>
          <w:color w:val="0F1419"/>
          <w:sz w:val="32"/>
          <w:szCs w:val="32"/>
        </w:rPr>
        <w:br/>
      </w:r>
      <w:r w:rsidRPr="00854F8E">
        <w:rPr>
          <w:rStyle w:val="a4"/>
          <w:rFonts w:ascii="Arial" w:hAnsi="Arial" w:cs="Arial"/>
          <w:color w:val="0F1419"/>
          <w:sz w:val="32"/>
          <w:szCs w:val="32"/>
        </w:rPr>
        <w:t>обществен</w:t>
      </w:r>
      <w:r w:rsidR="000A2E19" w:rsidRPr="00854F8E">
        <w:rPr>
          <w:rStyle w:val="a4"/>
          <w:rFonts w:ascii="Arial" w:hAnsi="Arial" w:cs="Arial"/>
          <w:color w:val="0F1419"/>
          <w:sz w:val="32"/>
          <w:szCs w:val="32"/>
        </w:rPr>
        <w:t xml:space="preserve">ного самоуправления </w:t>
      </w:r>
      <w:r w:rsidR="00854F8E">
        <w:rPr>
          <w:rStyle w:val="a4"/>
          <w:rFonts w:ascii="Arial" w:hAnsi="Arial" w:cs="Arial"/>
          <w:color w:val="0F1419"/>
          <w:sz w:val="32"/>
          <w:szCs w:val="32"/>
        </w:rPr>
        <w:t xml:space="preserve"> д</w:t>
      </w:r>
      <w:proofErr w:type="gramStart"/>
      <w:r w:rsidR="00854F8E">
        <w:rPr>
          <w:rStyle w:val="a4"/>
          <w:rFonts w:ascii="Arial" w:hAnsi="Arial" w:cs="Arial"/>
          <w:color w:val="0F1419"/>
          <w:sz w:val="32"/>
          <w:szCs w:val="32"/>
        </w:rPr>
        <w:t>.</w:t>
      </w:r>
      <w:r w:rsidR="000B6320">
        <w:rPr>
          <w:rStyle w:val="a4"/>
          <w:rFonts w:ascii="Arial" w:hAnsi="Arial" w:cs="Arial"/>
          <w:color w:val="0F1419"/>
          <w:sz w:val="32"/>
          <w:szCs w:val="32"/>
        </w:rPr>
        <w:t>Б</w:t>
      </w:r>
      <w:proofErr w:type="gramEnd"/>
      <w:r w:rsidR="000B6320">
        <w:rPr>
          <w:rStyle w:val="a4"/>
          <w:rFonts w:ascii="Arial" w:hAnsi="Arial" w:cs="Arial"/>
          <w:color w:val="0F1419"/>
          <w:sz w:val="32"/>
          <w:szCs w:val="32"/>
        </w:rPr>
        <w:t xml:space="preserve">ольшая </w:t>
      </w:r>
      <w:r w:rsidR="00C95940">
        <w:rPr>
          <w:rStyle w:val="a4"/>
          <w:rFonts w:ascii="Arial" w:hAnsi="Arial" w:cs="Arial"/>
          <w:color w:val="0F1419"/>
          <w:sz w:val="32"/>
          <w:szCs w:val="32"/>
        </w:rPr>
        <w:t>Козьмодемьяновка</w:t>
      </w:r>
      <w:r w:rsidR="000B6320">
        <w:rPr>
          <w:rStyle w:val="a4"/>
          <w:rFonts w:ascii="Arial" w:hAnsi="Arial" w:cs="Arial"/>
          <w:color w:val="0F1419"/>
          <w:sz w:val="32"/>
          <w:szCs w:val="32"/>
        </w:rPr>
        <w:t>, д.Богдановка.</w:t>
      </w:r>
    </w:p>
    <w:p w:rsidR="00570EB9" w:rsidRPr="00F6394E" w:rsidRDefault="00570EB9" w:rsidP="00F6394E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</w:r>
      <w:r w:rsidR="0017592D">
        <w:rPr>
          <w:color w:val="0F1419"/>
          <w:sz w:val="28"/>
          <w:szCs w:val="28"/>
        </w:rPr>
        <w:tab/>
      </w:r>
      <w:r w:rsidRPr="000A2E19">
        <w:rPr>
          <w:color w:val="0F1419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 w:rsidR="00854F8E">
        <w:rPr>
          <w:color w:val="0F1419"/>
          <w:sz w:val="28"/>
          <w:szCs w:val="28"/>
        </w:rPr>
        <w:t>Старолещинского</w:t>
      </w:r>
      <w:r w:rsidR="00520C9B">
        <w:rPr>
          <w:color w:val="0F1419"/>
          <w:sz w:val="28"/>
          <w:szCs w:val="28"/>
        </w:rPr>
        <w:t xml:space="preserve"> </w:t>
      </w:r>
      <w:r w:rsidRPr="000A2E19">
        <w:rPr>
          <w:color w:val="0F1419"/>
          <w:sz w:val="28"/>
          <w:szCs w:val="28"/>
        </w:rPr>
        <w:t>сельсовета  Солнцевского района Курской области ПОСТАНОВЛЯЕТ:</w:t>
      </w:r>
      <w:r w:rsidRPr="000A2E19">
        <w:br/>
      </w:r>
      <w:r w:rsidR="00F6394E">
        <w:rPr>
          <w:sz w:val="28"/>
          <w:szCs w:val="28"/>
        </w:rPr>
        <w:t xml:space="preserve">       </w:t>
      </w:r>
      <w:r w:rsidRPr="00F6394E">
        <w:rPr>
          <w:sz w:val="28"/>
          <w:szCs w:val="28"/>
        </w:rPr>
        <w:t>1. Утвердить прилагаемый Устав территориального общественного самоуправления</w:t>
      </w:r>
      <w:r w:rsidR="00C95940">
        <w:rPr>
          <w:sz w:val="28"/>
          <w:szCs w:val="28"/>
        </w:rPr>
        <w:t xml:space="preserve"> д</w:t>
      </w:r>
      <w:proofErr w:type="gramStart"/>
      <w:r w:rsidR="00C95940">
        <w:rPr>
          <w:sz w:val="28"/>
          <w:szCs w:val="28"/>
        </w:rPr>
        <w:t>.</w:t>
      </w:r>
      <w:r w:rsidR="000B6320">
        <w:rPr>
          <w:sz w:val="28"/>
          <w:szCs w:val="28"/>
        </w:rPr>
        <w:t>Б</w:t>
      </w:r>
      <w:proofErr w:type="gramEnd"/>
      <w:r w:rsidR="000B6320">
        <w:rPr>
          <w:sz w:val="28"/>
          <w:szCs w:val="28"/>
        </w:rPr>
        <w:t xml:space="preserve">ольшая </w:t>
      </w:r>
      <w:r w:rsidR="00C95940">
        <w:rPr>
          <w:sz w:val="28"/>
          <w:szCs w:val="28"/>
        </w:rPr>
        <w:t>Козьмодемьяновка</w:t>
      </w:r>
      <w:r w:rsidR="000B6320">
        <w:rPr>
          <w:sz w:val="28"/>
          <w:szCs w:val="28"/>
        </w:rPr>
        <w:t>, д.Богдановка</w:t>
      </w:r>
      <w:r w:rsidR="00F6394E" w:rsidRPr="00F6394E">
        <w:rPr>
          <w:sz w:val="28"/>
          <w:szCs w:val="28"/>
        </w:rPr>
        <w:t>.</w:t>
      </w:r>
    </w:p>
    <w:p w:rsidR="00570EB9" w:rsidRPr="00F6394E" w:rsidRDefault="00F6394E" w:rsidP="00F6394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на 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854F8E" w:rsidRPr="00F6394E">
        <w:rPr>
          <w:rFonts w:ascii="Times New Roman" w:hAnsi="Times New Roman" w:cs="Times New Roman"/>
          <w:sz w:val="28"/>
          <w:szCs w:val="28"/>
        </w:rPr>
        <w:t>Старолещинского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  сельсовета Солнцевского района Курской области</w:t>
      </w:r>
    </w:p>
    <w:p w:rsidR="00570EB9" w:rsidRPr="00F6394E" w:rsidRDefault="00F6394E" w:rsidP="00F6394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70EB9" w:rsidRPr="00F639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0EB9" w:rsidRPr="00F639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20C9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Глава </w:t>
      </w:r>
      <w:r w:rsidR="00854F8E">
        <w:rPr>
          <w:color w:val="0F1419"/>
          <w:sz w:val="28"/>
          <w:szCs w:val="28"/>
        </w:rPr>
        <w:t>Старолещинского</w:t>
      </w:r>
      <w:r>
        <w:rPr>
          <w:color w:val="0F1419"/>
          <w:sz w:val="28"/>
          <w:szCs w:val="28"/>
        </w:rPr>
        <w:t xml:space="preserve"> </w:t>
      </w:r>
      <w:r w:rsidR="00570EB9" w:rsidRPr="000A2E19">
        <w:rPr>
          <w:color w:val="0F1419"/>
          <w:sz w:val="28"/>
          <w:szCs w:val="28"/>
        </w:rPr>
        <w:t xml:space="preserve"> сельсовета</w:t>
      </w:r>
    </w:p>
    <w:p w:rsidR="00570EB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 xml:space="preserve">Солнцевского района                                                          </w:t>
      </w:r>
      <w:r w:rsidR="00F6394E">
        <w:rPr>
          <w:color w:val="0F1419"/>
          <w:sz w:val="28"/>
          <w:szCs w:val="28"/>
        </w:rPr>
        <w:t>В.В.Воробьева</w:t>
      </w:r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5304FB" w:rsidRDefault="005304FB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304FB" w:rsidRDefault="005304FB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</w:t>
      </w:r>
      <w:r w:rsidR="00F6394E">
        <w:rPr>
          <w:rFonts w:ascii="Times New Roman" w:hAnsi="Times New Roman" w:cs="Times New Roman"/>
          <w:sz w:val="28"/>
          <w:szCs w:val="28"/>
        </w:rPr>
        <w:t>Старолещинского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                                            Курской области</w:t>
      </w:r>
    </w:p>
    <w:p w:rsidR="005304FB" w:rsidRDefault="000B6320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28 » июля  2020г № 49</w:t>
      </w:r>
    </w:p>
    <w:p w:rsidR="00C95940" w:rsidRDefault="00C95940" w:rsidP="008F04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4AC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Администрацией                 Принят собранием жителей</w:t>
      </w:r>
    </w:p>
    <w:p w:rsidR="008F04AC" w:rsidRPr="008F04AC" w:rsidRDefault="008F04AC" w:rsidP="00C95940">
      <w:pPr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</w:t>
      </w:r>
      <w:r w:rsidR="00C95940">
        <w:rPr>
          <w:rFonts w:ascii="Times New Roman" w:hAnsi="Times New Roman" w:cs="Times New Roman"/>
          <w:sz w:val="28"/>
          <w:szCs w:val="28"/>
        </w:rPr>
        <w:t xml:space="preserve">                     д</w:t>
      </w:r>
      <w:proofErr w:type="gramStart"/>
      <w:r w:rsidR="00C95940">
        <w:rPr>
          <w:rFonts w:ascii="Times New Roman" w:hAnsi="Times New Roman" w:cs="Times New Roman"/>
          <w:sz w:val="28"/>
          <w:szCs w:val="28"/>
        </w:rPr>
        <w:t>.</w:t>
      </w:r>
      <w:r w:rsidR="000B632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B6320">
        <w:rPr>
          <w:rFonts w:ascii="Times New Roman" w:hAnsi="Times New Roman" w:cs="Times New Roman"/>
          <w:sz w:val="28"/>
          <w:szCs w:val="28"/>
        </w:rPr>
        <w:t xml:space="preserve">ольшая </w:t>
      </w:r>
      <w:r w:rsidR="00C95940">
        <w:rPr>
          <w:rFonts w:ascii="Times New Roman" w:hAnsi="Times New Roman" w:cs="Times New Roman"/>
          <w:sz w:val="28"/>
          <w:szCs w:val="28"/>
        </w:rPr>
        <w:t xml:space="preserve">Козьмодемьяновка </w:t>
      </w:r>
      <w:r w:rsidR="000B6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Солнцевского района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0E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632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B632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B632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B6320">
        <w:rPr>
          <w:rFonts w:ascii="Times New Roman" w:hAnsi="Times New Roman" w:cs="Times New Roman"/>
          <w:sz w:val="28"/>
          <w:szCs w:val="28"/>
        </w:rPr>
        <w:t>родок</w:t>
      </w:r>
      <w:proofErr w:type="spellEnd"/>
      <w:r w:rsidR="00B322A0">
        <w:rPr>
          <w:rFonts w:ascii="Times New Roman" w:hAnsi="Times New Roman" w:cs="Times New Roman"/>
          <w:sz w:val="28"/>
          <w:szCs w:val="28"/>
        </w:rPr>
        <w:t>,</w:t>
      </w:r>
      <w:r w:rsidR="00C95940">
        <w:rPr>
          <w:rFonts w:ascii="Times New Roman" w:hAnsi="Times New Roman" w:cs="Times New Roman"/>
          <w:sz w:val="28"/>
          <w:szCs w:val="28"/>
        </w:rPr>
        <w:t xml:space="preserve"> </w:t>
      </w:r>
      <w:r w:rsidR="000B6320">
        <w:rPr>
          <w:rFonts w:ascii="Times New Roman" w:hAnsi="Times New Roman" w:cs="Times New Roman"/>
          <w:sz w:val="28"/>
          <w:szCs w:val="28"/>
        </w:rPr>
        <w:t>ул.Захаровка</w:t>
      </w:r>
      <w:r w:rsidR="00680E25">
        <w:rPr>
          <w:rFonts w:ascii="Times New Roman" w:hAnsi="Times New Roman" w:cs="Times New Roman"/>
          <w:sz w:val="28"/>
          <w:szCs w:val="28"/>
        </w:rPr>
        <w:t>,</w:t>
      </w:r>
    </w:p>
    <w:p w:rsidR="000B6320" w:rsidRDefault="00F6394E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________                                                     </w:t>
      </w:r>
      <w:r w:rsidR="000B632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B632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B6320">
        <w:rPr>
          <w:rFonts w:ascii="Times New Roman" w:hAnsi="Times New Roman" w:cs="Times New Roman"/>
          <w:sz w:val="28"/>
          <w:szCs w:val="28"/>
        </w:rPr>
        <w:t>олодежная,</w:t>
      </w:r>
      <w:r w:rsidR="00680E25">
        <w:rPr>
          <w:rFonts w:ascii="Times New Roman" w:hAnsi="Times New Roman" w:cs="Times New Roman"/>
          <w:sz w:val="28"/>
          <w:szCs w:val="28"/>
        </w:rPr>
        <w:t>)</w:t>
      </w:r>
      <w:r w:rsidR="000B6320">
        <w:rPr>
          <w:rFonts w:ascii="Times New Roman" w:hAnsi="Times New Roman" w:cs="Times New Roman"/>
          <w:sz w:val="28"/>
          <w:szCs w:val="28"/>
        </w:rPr>
        <w:t xml:space="preserve"> д.Богдановка</w:t>
      </w:r>
    </w:p>
    <w:p w:rsidR="000B6320" w:rsidRDefault="000B6320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адовая.ул.1-я Набережная,ул.2-я Набережная</w:t>
      </w:r>
    </w:p>
    <w:p w:rsidR="008F04AC" w:rsidRPr="008F04AC" w:rsidRDefault="000B6320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еселая)</w:t>
      </w:r>
      <w:r w:rsidR="00F6394E">
        <w:rPr>
          <w:rFonts w:ascii="Times New Roman" w:hAnsi="Times New Roman" w:cs="Times New Roman"/>
          <w:sz w:val="28"/>
          <w:szCs w:val="28"/>
        </w:rPr>
        <w:t xml:space="preserve">      </w:t>
      </w:r>
      <w:r w:rsidR="00B322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Реестровый N ____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от «__» ________ ____ г.                                        «__» ________ ____ г.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3"/>
      <w:bookmarkEnd w:id="1"/>
      <w:r w:rsidRPr="008F04AC">
        <w:rPr>
          <w:rFonts w:ascii="Times New Roman" w:hAnsi="Times New Roman" w:cs="Times New Roman"/>
          <w:b/>
          <w:sz w:val="28"/>
          <w:szCs w:val="28"/>
        </w:rPr>
        <w:t>ТИПОВОЙ УСТАВ ТОС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8F04AC" w:rsidRPr="008F04AC" w:rsidRDefault="008F04AC" w:rsidP="000B63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(квартальный, уличный, домовый комитет)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ТОС </w:t>
      </w:r>
      <w:r w:rsidR="007B101B">
        <w:rPr>
          <w:rFonts w:ascii="Times New Roman" w:hAnsi="Times New Roman" w:cs="Times New Roman"/>
          <w:sz w:val="28"/>
          <w:szCs w:val="28"/>
        </w:rPr>
        <w:t>«</w:t>
      </w:r>
      <w:r w:rsidR="000B632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0B632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B6320">
        <w:rPr>
          <w:rFonts w:ascii="Times New Roman" w:hAnsi="Times New Roman" w:cs="Times New Roman"/>
          <w:sz w:val="28"/>
          <w:szCs w:val="28"/>
        </w:rPr>
        <w:t>ольшая Козьмодемьяновка</w:t>
      </w:r>
      <w:r w:rsidR="007B101B">
        <w:rPr>
          <w:rFonts w:ascii="Times New Roman" w:hAnsi="Times New Roman" w:cs="Times New Roman"/>
          <w:sz w:val="28"/>
          <w:szCs w:val="28"/>
        </w:rPr>
        <w:t xml:space="preserve"> </w:t>
      </w:r>
      <w:r w:rsidR="000B6320">
        <w:rPr>
          <w:rFonts w:ascii="Times New Roman" w:hAnsi="Times New Roman" w:cs="Times New Roman"/>
          <w:sz w:val="28"/>
          <w:szCs w:val="28"/>
        </w:rPr>
        <w:t xml:space="preserve">(ул. </w:t>
      </w:r>
      <w:proofErr w:type="spellStart"/>
      <w:r w:rsidR="000B6320">
        <w:rPr>
          <w:rFonts w:ascii="Times New Roman" w:hAnsi="Times New Roman" w:cs="Times New Roman"/>
          <w:sz w:val="28"/>
          <w:szCs w:val="28"/>
        </w:rPr>
        <w:t>Бродок</w:t>
      </w:r>
      <w:proofErr w:type="spellEnd"/>
      <w:r w:rsidR="000B6320">
        <w:rPr>
          <w:rFonts w:ascii="Times New Roman" w:hAnsi="Times New Roman" w:cs="Times New Roman"/>
          <w:sz w:val="28"/>
          <w:szCs w:val="28"/>
        </w:rPr>
        <w:t>, ул.Захаровка,</w:t>
      </w:r>
      <w:r w:rsidR="000B6320" w:rsidRPr="008F04AC">
        <w:rPr>
          <w:rFonts w:ascii="Times New Roman" w:hAnsi="Times New Roman" w:cs="Times New Roman"/>
          <w:sz w:val="28"/>
          <w:szCs w:val="28"/>
        </w:rPr>
        <w:t xml:space="preserve">  </w:t>
      </w:r>
      <w:r w:rsidR="000B6320">
        <w:rPr>
          <w:rFonts w:ascii="Times New Roman" w:hAnsi="Times New Roman" w:cs="Times New Roman"/>
          <w:sz w:val="28"/>
          <w:szCs w:val="28"/>
        </w:rPr>
        <w:t xml:space="preserve">ул.Молодежная,) д.Богдановка(ул.Садовая.ул.1-я Набережная,ул.2-я Набережная, ул.Веселая) </w:t>
      </w:r>
      <w:r w:rsidR="00F6394E">
        <w:rPr>
          <w:rFonts w:ascii="Times New Roman" w:hAnsi="Times New Roman" w:cs="Times New Roman"/>
          <w:sz w:val="28"/>
          <w:szCs w:val="28"/>
        </w:rPr>
        <w:t>Старолещинский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 Солнцевского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1.1. ТОС "</w:t>
      </w:r>
      <w:r w:rsidR="00F6394E">
        <w:rPr>
          <w:rFonts w:ascii="Times New Roman" w:hAnsi="Times New Roman" w:cs="Times New Roman"/>
          <w:sz w:val="28"/>
          <w:szCs w:val="28"/>
        </w:rPr>
        <w:t>Старолещинский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 Солнцевского района" является органом территориального  общественного самоуправления без  права юридического лица жителей </w:t>
      </w:r>
      <w:r w:rsidR="000B632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0B632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B6320">
        <w:rPr>
          <w:rFonts w:ascii="Times New Roman" w:hAnsi="Times New Roman" w:cs="Times New Roman"/>
          <w:sz w:val="28"/>
          <w:szCs w:val="28"/>
        </w:rPr>
        <w:t xml:space="preserve">ольшая Козьмодемьяновка (ул. </w:t>
      </w:r>
      <w:proofErr w:type="spellStart"/>
      <w:r w:rsidR="000B6320">
        <w:rPr>
          <w:rFonts w:ascii="Times New Roman" w:hAnsi="Times New Roman" w:cs="Times New Roman"/>
          <w:sz w:val="28"/>
          <w:szCs w:val="28"/>
        </w:rPr>
        <w:t>Бродок</w:t>
      </w:r>
      <w:proofErr w:type="spellEnd"/>
      <w:r w:rsidR="000B6320">
        <w:rPr>
          <w:rFonts w:ascii="Times New Roman" w:hAnsi="Times New Roman" w:cs="Times New Roman"/>
          <w:sz w:val="28"/>
          <w:szCs w:val="28"/>
        </w:rPr>
        <w:t>, ул.Захаровка,</w:t>
      </w:r>
      <w:r w:rsidR="000B6320" w:rsidRPr="008F04AC">
        <w:rPr>
          <w:rFonts w:ascii="Times New Roman" w:hAnsi="Times New Roman" w:cs="Times New Roman"/>
          <w:sz w:val="28"/>
          <w:szCs w:val="28"/>
        </w:rPr>
        <w:t xml:space="preserve">  </w:t>
      </w:r>
      <w:r w:rsidR="000B6320">
        <w:rPr>
          <w:rFonts w:ascii="Times New Roman" w:hAnsi="Times New Roman" w:cs="Times New Roman"/>
          <w:sz w:val="28"/>
          <w:szCs w:val="28"/>
        </w:rPr>
        <w:t xml:space="preserve">ул.Молодежная,) д.Богдановка (ул.Садовая.ул.1-я Набережная, ул.2-я Набережная, ул.Веселая 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lastRenderedPageBreak/>
        <w:t xml:space="preserve">    1.2. Правовую основу деятельности ТОС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составляют: </w:t>
      </w:r>
      <w:hyperlink r:id="rId5" w:history="1">
        <w:r w:rsidRPr="008F04A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6" w:history="1">
        <w:r w:rsidRPr="008F04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  <w:r w:rsidRPr="008F04AC">
        <w:rPr>
          <w:rFonts w:ascii="Times New Roman" w:hAnsi="Times New Roman" w:cs="Times New Roman"/>
        </w:rPr>
        <w:t>,</w:t>
      </w:r>
      <w:r w:rsidR="00F6394E">
        <w:rPr>
          <w:rFonts w:ascii="Times New Roman" w:hAnsi="Times New Roman" w:cs="Times New Roman"/>
        </w:rPr>
        <w:t xml:space="preserve"> </w:t>
      </w:r>
      <w:hyperlink r:id="rId7" w:history="1">
        <w:r w:rsidRPr="008F04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</w:t>
      </w:r>
      <w:r w:rsidR="00F6394E">
        <w:rPr>
          <w:rFonts w:ascii="Times New Roman" w:hAnsi="Times New Roman" w:cs="Times New Roman"/>
          <w:sz w:val="28"/>
          <w:szCs w:val="28"/>
        </w:rPr>
        <w:t>енном самоуправлении в Старолещинском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сельсовете Солнцевского района, настоящий Устав.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1.3. Деятельность ТОС «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района»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 xml:space="preserve"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района, учета исторических и иных местных традиций.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1.4. Настоящий  Устав  принят  на общем собрании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0B632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0B632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B6320">
        <w:rPr>
          <w:rFonts w:ascii="Times New Roman" w:hAnsi="Times New Roman" w:cs="Times New Roman"/>
          <w:sz w:val="28"/>
          <w:szCs w:val="28"/>
        </w:rPr>
        <w:t xml:space="preserve">ольшая Козьмодемьяновка (ул. </w:t>
      </w:r>
      <w:proofErr w:type="spellStart"/>
      <w:r w:rsidR="000B6320">
        <w:rPr>
          <w:rFonts w:ascii="Times New Roman" w:hAnsi="Times New Roman" w:cs="Times New Roman"/>
          <w:sz w:val="28"/>
          <w:szCs w:val="28"/>
        </w:rPr>
        <w:t>Бродок</w:t>
      </w:r>
      <w:proofErr w:type="spellEnd"/>
      <w:r w:rsidR="000B6320">
        <w:rPr>
          <w:rFonts w:ascii="Times New Roman" w:hAnsi="Times New Roman" w:cs="Times New Roman"/>
          <w:sz w:val="28"/>
          <w:szCs w:val="28"/>
        </w:rPr>
        <w:t>, ул.Захаровка,</w:t>
      </w:r>
      <w:r w:rsidR="000B6320" w:rsidRPr="008F04AC">
        <w:rPr>
          <w:rFonts w:ascii="Times New Roman" w:hAnsi="Times New Roman" w:cs="Times New Roman"/>
          <w:sz w:val="28"/>
          <w:szCs w:val="28"/>
        </w:rPr>
        <w:t xml:space="preserve">  </w:t>
      </w:r>
      <w:r w:rsidR="000B6320">
        <w:rPr>
          <w:rFonts w:ascii="Times New Roman" w:hAnsi="Times New Roman" w:cs="Times New Roman"/>
          <w:sz w:val="28"/>
          <w:szCs w:val="28"/>
        </w:rPr>
        <w:t>ул.Молодежная,) д.Богдановка(ул.Садовая.ул.1-я Набережная,ул.2-я Набережная, ул.Веселая</w:t>
      </w:r>
    </w:p>
    <w:p w:rsidR="008F04AC" w:rsidRPr="008F04AC" w:rsidRDefault="000B6320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04AC" w:rsidRPr="008F04AC">
        <w:rPr>
          <w:rFonts w:ascii="Times New Roman" w:hAnsi="Times New Roman" w:cs="Times New Roman"/>
          <w:sz w:val="28"/>
          <w:szCs w:val="28"/>
        </w:rPr>
        <w:t>2. Границы территории деятельност</w:t>
      </w:r>
      <w:r w:rsidR="00F6394E">
        <w:rPr>
          <w:rFonts w:ascii="Times New Roman" w:hAnsi="Times New Roman" w:cs="Times New Roman"/>
          <w:sz w:val="28"/>
          <w:szCs w:val="28"/>
        </w:rPr>
        <w:t xml:space="preserve">и </w:t>
      </w:r>
      <w:r w:rsidR="008F04AC" w:rsidRPr="008F04AC">
        <w:rPr>
          <w:rFonts w:ascii="Times New Roman" w:hAnsi="Times New Roman" w:cs="Times New Roman"/>
          <w:sz w:val="28"/>
          <w:szCs w:val="28"/>
        </w:rPr>
        <w:t>ТОС «</w:t>
      </w:r>
      <w:r w:rsidR="00680E2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80E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ольшая </w:t>
      </w:r>
      <w:r w:rsidR="00680E25">
        <w:rPr>
          <w:rFonts w:ascii="Times New Roman" w:hAnsi="Times New Roman" w:cs="Times New Roman"/>
          <w:sz w:val="28"/>
          <w:szCs w:val="28"/>
        </w:rPr>
        <w:t>Козьмодемьяновка</w:t>
      </w:r>
      <w:r>
        <w:rPr>
          <w:rFonts w:ascii="Times New Roman" w:hAnsi="Times New Roman" w:cs="Times New Roman"/>
          <w:sz w:val="28"/>
          <w:szCs w:val="28"/>
        </w:rPr>
        <w:t>, д.Богдановка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» </w:t>
      </w:r>
      <w:r w:rsidR="00854F8E">
        <w:rPr>
          <w:rFonts w:ascii="Times New Roman" w:hAnsi="Times New Roman" w:cs="Times New Roman"/>
          <w:sz w:val="28"/>
          <w:szCs w:val="28"/>
        </w:rPr>
        <w:t>Старолещинского</w:t>
      </w:r>
      <w:r w:rsidR="009F6794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ab/>
        <w:t xml:space="preserve">2.1. В  соответствии  с </w:t>
      </w:r>
      <w:hyperlink r:id="rId8" w:history="1">
        <w:r w:rsidRPr="008F04A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F6394E">
        <w:rPr>
          <w:rFonts w:ascii="Times New Roman" w:hAnsi="Times New Roman" w:cs="Times New Roman"/>
          <w:sz w:val="28"/>
          <w:szCs w:val="28"/>
        </w:rPr>
        <w:t xml:space="preserve"> собрания депутатов Старолещинского сельсовета Солнцевского района от «12» октября</w:t>
      </w:r>
      <w:r w:rsidRPr="008F04AC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F6394E">
        <w:rPr>
          <w:rFonts w:ascii="Times New Roman" w:hAnsi="Times New Roman" w:cs="Times New Roman"/>
          <w:sz w:val="28"/>
          <w:szCs w:val="28"/>
        </w:rPr>
        <w:t>34/6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3B6880">
        <w:rPr>
          <w:rFonts w:ascii="Times New Roman" w:hAnsi="Times New Roman" w:cs="Times New Roman"/>
          <w:sz w:val="28"/>
          <w:szCs w:val="28"/>
        </w:rPr>
        <w:t>«</w:t>
      </w:r>
      <w:r w:rsidRPr="008F04AC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муни</w:t>
      </w:r>
      <w:r w:rsidR="00F6394E">
        <w:rPr>
          <w:rFonts w:ascii="Times New Roman" w:hAnsi="Times New Roman" w:cs="Times New Roman"/>
          <w:sz w:val="28"/>
          <w:szCs w:val="28"/>
        </w:rPr>
        <w:t>ципальном образовании «Старолещинский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 сельсовет» Солнцевского района Курской области</w:t>
      </w:r>
      <w:r w:rsidR="003B6880">
        <w:rPr>
          <w:rFonts w:ascii="Times New Roman" w:hAnsi="Times New Roman" w:cs="Times New Roman"/>
          <w:sz w:val="28"/>
          <w:szCs w:val="28"/>
        </w:rPr>
        <w:t>"</w:t>
      </w:r>
      <w:r w:rsidRPr="008F04AC">
        <w:rPr>
          <w:rFonts w:ascii="Times New Roman" w:hAnsi="Times New Roman" w:cs="Times New Roman"/>
          <w:sz w:val="28"/>
          <w:szCs w:val="28"/>
        </w:rPr>
        <w:t>. ТОС осуществляет свою деятельность в следующих границах:</w:t>
      </w:r>
    </w:p>
    <w:p w:rsidR="008F04AC" w:rsidRPr="008F04AC" w:rsidRDefault="00680E25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деревня </w:t>
      </w:r>
      <w:r w:rsidR="000B6320">
        <w:rPr>
          <w:rFonts w:ascii="Times New Roman" w:hAnsi="Times New Roman" w:cs="Times New Roman"/>
          <w:sz w:val="28"/>
          <w:szCs w:val="28"/>
          <w:u w:val="single"/>
        </w:rPr>
        <w:t xml:space="preserve">Большая </w:t>
      </w:r>
      <w:r>
        <w:rPr>
          <w:rFonts w:ascii="Times New Roman" w:hAnsi="Times New Roman" w:cs="Times New Roman"/>
          <w:sz w:val="28"/>
          <w:szCs w:val="28"/>
          <w:u w:val="single"/>
        </w:rPr>
        <w:t>Козьмодемьяновка</w:t>
      </w:r>
      <w:r w:rsidR="000B6320">
        <w:rPr>
          <w:rFonts w:ascii="Times New Roman" w:hAnsi="Times New Roman" w:cs="Times New Roman"/>
          <w:sz w:val="28"/>
          <w:szCs w:val="28"/>
          <w:u w:val="single"/>
        </w:rPr>
        <w:t>,д.Богдановка</w:t>
      </w:r>
      <w:r w:rsidR="008F04AC" w:rsidRPr="008F04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реализация программы развития территории, направленной на удовлетворение потребностей жителей территории;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прав и интересов граждан, проживающих в границах ТОС, в органах государственной власти Курской области 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благотворительным фондам, гражданам и их объединениям в проведении таких акций;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защита интересов жителей как потребителей коммунально-бытовых услуг в соответствующих органах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органам санитарного, эпидемиологического контроля;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и должностных лиц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затрагивающих интересы жителей города;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содействие депутатам Курской областной Думы и депутатам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в проведении встреч с избирателями;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8F04AC" w:rsidRPr="009F6794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иная деятельность по вопросам местного значения в соответствии с действующим законодательством и Уставом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3 года в количестве 5 человек.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</w:t>
      </w:r>
      <w:r w:rsidR="005B22D9">
        <w:rPr>
          <w:rFonts w:ascii="Times New Roman" w:hAnsi="Times New Roman" w:cs="Times New Roman"/>
          <w:bCs/>
          <w:sz w:val="28"/>
          <w:szCs w:val="28"/>
        </w:rPr>
        <w:t>ном Положением о ТОС в 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допускать представителей органов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исполнительной государственной власти Курской области на проводимые мероприятия;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5.2. В рамках своей компетенции собрание граждан (конференция граждан) принимает решения.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средства бюджета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района, выделяемые органами местного самоуправления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7.1. Контрольно-ревизионная комиссия избирается собранием (конф</w:t>
      </w:r>
      <w:r w:rsidR="005B22D9">
        <w:rPr>
          <w:rFonts w:ascii="Times New Roman" w:hAnsi="Times New Roman" w:cs="Times New Roman"/>
          <w:bCs/>
          <w:sz w:val="28"/>
          <w:szCs w:val="28"/>
        </w:rPr>
        <w:t>еренцией) граждан сроком на три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7.3. Контрольно-ревизионная комиссия осуществляет проверку финансово-хозяйственной деятельности комитета (совета) по поручению собрания </w:t>
      </w: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(конференции) граждан или по собственной инициативе, но не реже одного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9" w:history="1">
        <w:r w:rsidRPr="008F04A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</w:t>
      </w:r>
      <w:r w:rsidR="005B22D9">
        <w:rPr>
          <w:rFonts w:ascii="Times New Roman" w:hAnsi="Times New Roman" w:cs="Times New Roman"/>
          <w:bCs/>
          <w:sz w:val="28"/>
          <w:szCs w:val="28"/>
        </w:rPr>
        <w:t>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8.3. Органы ТОС обязаны письменно проинформировать Администрацию </w:t>
      </w:r>
      <w:r w:rsidR="00854F8E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о прекращении деятельности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rPr>
          <w:rFonts w:ascii="Times New Roman" w:hAnsi="Times New Roman" w:cs="Times New Roman"/>
        </w:rPr>
      </w:pPr>
    </w:p>
    <w:p w:rsidR="00570EB9" w:rsidRPr="008F04AC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8F04AC">
        <w:rPr>
          <w:color w:val="0F1419"/>
          <w:sz w:val="28"/>
          <w:szCs w:val="28"/>
        </w:rPr>
        <w:t> </w:t>
      </w:r>
    </w:p>
    <w:p w:rsidR="00F47E3E" w:rsidRPr="008F04AC" w:rsidRDefault="00F47E3E">
      <w:pPr>
        <w:rPr>
          <w:rFonts w:ascii="Times New Roman" w:hAnsi="Times New Roman" w:cs="Times New Roman"/>
        </w:rPr>
      </w:pPr>
    </w:p>
    <w:sectPr w:rsidR="00F47E3E" w:rsidRPr="008F04AC" w:rsidSect="00C959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0EB9"/>
    <w:rsid w:val="000A2E19"/>
    <w:rsid w:val="000B6320"/>
    <w:rsid w:val="0017592D"/>
    <w:rsid w:val="001C5383"/>
    <w:rsid w:val="003B6880"/>
    <w:rsid w:val="00433B29"/>
    <w:rsid w:val="00495399"/>
    <w:rsid w:val="00520C9B"/>
    <w:rsid w:val="005304FB"/>
    <w:rsid w:val="0056712A"/>
    <w:rsid w:val="00570EB9"/>
    <w:rsid w:val="0058731D"/>
    <w:rsid w:val="005B22D9"/>
    <w:rsid w:val="0061748F"/>
    <w:rsid w:val="00680E25"/>
    <w:rsid w:val="0077722D"/>
    <w:rsid w:val="007B101B"/>
    <w:rsid w:val="00854F8E"/>
    <w:rsid w:val="008C332C"/>
    <w:rsid w:val="008F04AC"/>
    <w:rsid w:val="009F6794"/>
    <w:rsid w:val="00A64633"/>
    <w:rsid w:val="00B322A0"/>
    <w:rsid w:val="00BC235A"/>
    <w:rsid w:val="00BF6525"/>
    <w:rsid w:val="00C95940"/>
    <w:rsid w:val="00CA7412"/>
    <w:rsid w:val="00D117C8"/>
    <w:rsid w:val="00D13EB1"/>
    <w:rsid w:val="00E0277F"/>
    <w:rsid w:val="00EE03EF"/>
    <w:rsid w:val="00F47E3E"/>
    <w:rsid w:val="00F63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54F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FrB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CrB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r9t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9947574F1B25A064C48r2t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8A770EB79613DC4B791702974C81B08D6ACD7D7CA7E9070D461D756B37CD2F9046648F55D558FCEBD6D4rB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24</cp:revision>
  <cp:lastPrinted>2018-09-27T12:46:00Z</cp:lastPrinted>
  <dcterms:created xsi:type="dcterms:W3CDTF">2018-09-19T08:15:00Z</dcterms:created>
  <dcterms:modified xsi:type="dcterms:W3CDTF">2020-07-30T10:08:00Z</dcterms:modified>
</cp:coreProperties>
</file>