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8E" w:rsidRDefault="00854F8E" w:rsidP="00854F8E">
      <w:pPr>
        <w:snapToGrid w:val="0"/>
        <w:jc w:val="center"/>
        <w:rPr>
          <w:rFonts w:ascii="Arial" w:hAnsi="Arial"/>
          <w:b/>
          <w:sz w:val="32"/>
          <w:szCs w:val="32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257300" cy="1209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54F8E">
        <w:rPr>
          <w:rFonts w:ascii="Arial" w:hAnsi="Arial" w:cs="Arial"/>
          <w:b/>
          <w:sz w:val="32"/>
          <w:szCs w:val="32"/>
        </w:rPr>
        <w:t>АДМИНИСТРАЦИИЯ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54F8E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54F8E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54F8E">
        <w:rPr>
          <w:rFonts w:ascii="Arial" w:hAnsi="Arial" w:cs="Arial"/>
          <w:b/>
          <w:sz w:val="32"/>
          <w:szCs w:val="32"/>
        </w:rPr>
        <w:t>ПОСТАНОВЛЕНИЕ</w:t>
      </w:r>
    </w:p>
    <w:p w:rsidR="00854F8E" w:rsidRPr="00854F8E" w:rsidRDefault="00CF12F0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июля 2020 года №54</w:t>
      </w:r>
    </w:p>
    <w:p w:rsidR="00570EB9" w:rsidRPr="00854F8E" w:rsidRDefault="00570EB9" w:rsidP="00854F8E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Arial" w:hAnsi="Arial" w:cs="Arial"/>
          <w:color w:val="0F1419"/>
          <w:sz w:val="32"/>
          <w:szCs w:val="32"/>
        </w:rPr>
      </w:pPr>
      <w:r w:rsidRPr="00854F8E">
        <w:rPr>
          <w:rStyle w:val="a4"/>
          <w:rFonts w:ascii="Arial" w:hAnsi="Arial" w:cs="Arial"/>
          <w:color w:val="0F1419"/>
          <w:sz w:val="32"/>
          <w:szCs w:val="32"/>
        </w:rPr>
        <w:t>Об утверждении Устава территориального</w:t>
      </w:r>
      <w:r w:rsidRPr="00854F8E">
        <w:rPr>
          <w:rFonts w:ascii="Arial" w:hAnsi="Arial" w:cs="Arial"/>
          <w:color w:val="0F1419"/>
          <w:sz w:val="32"/>
          <w:szCs w:val="32"/>
        </w:rPr>
        <w:br/>
      </w:r>
      <w:r w:rsidRPr="00854F8E">
        <w:rPr>
          <w:rStyle w:val="a4"/>
          <w:rFonts w:ascii="Arial" w:hAnsi="Arial" w:cs="Arial"/>
          <w:color w:val="0F1419"/>
          <w:sz w:val="32"/>
          <w:szCs w:val="32"/>
        </w:rPr>
        <w:t>обществен</w:t>
      </w:r>
      <w:r w:rsidR="000A2E19" w:rsidRPr="00854F8E">
        <w:rPr>
          <w:rStyle w:val="a4"/>
          <w:rFonts w:ascii="Arial" w:hAnsi="Arial" w:cs="Arial"/>
          <w:color w:val="0F1419"/>
          <w:sz w:val="32"/>
          <w:szCs w:val="32"/>
        </w:rPr>
        <w:t xml:space="preserve">ного самоуправления </w:t>
      </w:r>
      <w:r w:rsidR="00854F8E">
        <w:rPr>
          <w:rStyle w:val="a4"/>
          <w:rFonts w:ascii="Arial" w:hAnsi="Arial" w:cs="Arial"/>
          <w:color w:val="0F1419"/>
          <w:sz w:val="32"/>
          <w:szCs w:val="32"/>
        </w:rPr>
        <w:t xml:space="preserve"> д.</w:t>
      </w:r>
      <w:r w:rsidR="00CF12F0">
        <w:rPr>
          <w:rStyle w:val="a4"/>
          <w:rFonts w:ascii="Arial" w:hAnsi="Arial" w:cs="Arial"/>
          <w:color w:val="0F1419"/>
          <w:sz w:val="32"/>
          <w:szCs w:val="32"/>
        </w:rPr>
        <w:t>Ниженка</w:t>
      </w:r>
    </w:p>
    <w:p w:rsidR="00570EB9" w:rsidRPr="00F6394E" w:rsidRDefault="00570EB9" w:rsidP="00F6394E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854F8E">
        <w:rPr>
          <w:color w:val="0F1419"/>
          <w:sz w:val="28"/>
          <w:szCs w:val="28"/>
        </w:rPr>
        <w:t>Старолещинского</w:t>
      </w:r>
      <w:r w:rsidR="00520C9B">
        <w:rPr>
          <w:color w:val="0F1419"/>
          <w:sz w:val="28"/>
          <w:szCs w:val="28"/>
        </w:rPr>
        <w:t xml:space="preserve"> </w:t>
      </w:r>
      <w:r w:rsidRPr="000A2E19">
        <w:rPr>
          <w:color w:val="0F1419"/>
          <w:sz w:val="28"/>
          <w:szCs w:val="28"/>
        </w:rPr>
        <w:t>сельсовета  Солнцевского района Курской области ПОСТАНОВЛЯЕТ:</w:t>
      </w:r>
      <w:r w:rsidRPr="000A2E19">
        <w:br/>
      </w:r>
      <w:r w:rsidR="00F6394E">
        <w:rPr>
          <w:sz w:val="28"/>
          <w:szCs w:val="28"/>
        </w:rPr>
        <w:t xml:space="preserve">       </w:t>
      </w:r>
      <w:r w:rsidRPr="00F6394E">
        <w:rPr>
          <w:sz w:val="28"/>
          <w:szCs w:val="28"/>
        </w:rPr>
        <w:t>1. Утвердить прилагаемый Устав территориального общественного самоуправления</w:t>
      </w:r>
      <w:r w:rsidR="00CF12F0">
        <w:rPr>
          <w:sz w:val="28"/>
          <w:szCs w:val="28"/>
        </w:rPr>
        <w:t xml:space="preserve"> д.Ниженка</w:t>
      </w:r>
      <w:r w:rsidR="00F6394E" w:rsidRPr="00F6394E">
        <w:rPr>
          <w:sz w:val="28"/>
          <w:szCs w:val="28"/>
        </w:rPr>
        <w:t>.</w:t>
      </w:r>
    </w:p>
    <w:p w:rsidR="00570EB9" w:rsidRPr="00F6394E" w:rsidRDefault="00F6394E" w:rsidP="00F6394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на 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854F8E" w:rsidRPr="00F6394E">
        <w:rPr>
          <w:rFonts w:ascii="Times New Roman" w:hAnsi="Times New Roman" w:cs="Times New Roman"/>
          <w:sz w:val="28"/>
          <w:szCs w:val="28"/>
        </w:rPr>
        <w:t>Старолещинского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  сельсовета Солнцевского района Курской области</w:t>
      </w:r>
    </w:p>
    <w:p w:rsidR="00570EB9" w:rsidRPr="00F6394E" w:rsidRDefault="00F6394E" w:rsidP="00F6394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70EB9" w:rsidRPr="00F63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0EB9" w:rsidRPr="00F639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20C9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Глава </w:t>
      </w:r>
      <w:r w:rsidR="00854F8E">
        <w:rPr>
          <w:color w:val="0F1419"/>
          <w:sz w:val="28"/>
          <w:szCs w:val="28"/>
        </w:rPr>
        <w:t>Старолещинского</w:t>
      </w:r>
      <w:r>
        <w:rPr>
          <w:color w:val="0F1419"/>
          <w:sz w:val="28"/>
          <w:szCs w:val="28"/>
        </w:rPr>
        <w:t xml:space="preserve"> </w:t>
      </w:r>
      <w:r w:rsidR="00570EB9" w:rsidRPr="000A2E19">
        <w:rPr>
          <w:color w:val="0F1419"/>
          <w:sz w:val="28"/>
          <w:szCs w:val="28"/>
        </w:rPr>
        <w:t xml:space="preserve"> сельсовета</w:t>
      </w:r>
    </w:p>
    <w:p w:rsidR="00570EB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F6394E">
        <w:rPr>
          <w:color w:val="0F1419"/>
          <w:sz w:val="28"/>
          <w:szCs w:val="28"/>
        </w:rPr>
        <w:t>В.В.Воробьева</w:t>
      </w:r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5304FB" w:rsidRDefault="005304FB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04FB" w:rsidRDefault="005304FB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</w:t>
      </w:r>
      <w:r w:rsidR="00F6394E">
        <w:rPr>
          <w:rFonts w:ascii="Times New Roman" w:hAnsi="Times New Roman" w:cs="Times New Roman"/>
          <w:sz w:val="28"/>
          <w:szCs w:val="28"/>
        </w:rPr>
        <w:t>Старолещинского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                                            Курской области</w:t>
      </w:r>
    </w:p>
    <w:p w:rsidR="005304FB" w:rsidRPr="00CF12F0" w:rsidRDefault="00CF12F0" w:rsidP="00CF12F0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28 » июля  2020г № 54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Зарегистрирован Администрацией                 Принят собранием жителей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</w:t>
      </w:r>
      <w:r w:rsidR="00CF12F0">
        <w:rPr>
          <w:rFonts w:ascii="Times New Roman" w:hAnsi="Times New Roman" w:cs="Times New Roman"/>
          <w:sz w:val="28"/>
          <w:szCs w:val="28"/>
        </w:rPr>
        <w:t xml:space="preserve">                       д</w:t>
      </w:r>
      <w:proofErr w:type="gramStart"/>
      <w:r w:rsidR="00CF12F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F12F0">
        <w:rPr>
          <w:rFonts w:ascii="Times New Roman" w:hAnsi="Times New Roman" w:cs="Times New Roman"/>
          <w:sz w:val="28"/>
          <w:szCs w:val="28"/>
        </w:rPr>
        <w:t>иженка(ул.Луговая</w:t>
      </w:r>
    </w:p>
    <w:p w:rsidR="00CF12F0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Солнцевского района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F12F0">
        <w:rPr>
          <w:rFonts w:ascii="Times New Roman" w:hAnsi="Times New Roman" w:cs="Times New Roman"/>
          <w:sz w:val="28"/>
          <w:szCs w:val="28"/>
        </w:rPr>
        <w:t xml:space="preserve">          ул</w:t>
      </w:r>
      <w:proofErr w:type="gramStart"/>
      <w:r w:rsidR="00CF12F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F12F0">
        <w:rPr>
          <w:rFonts w:ascii="Times New Roman" w:hAnsi="Times New Roman" w:cs="Times New Roman"/>
          <w:sz w:val="28"/>
          <w:szCs w:val="28"/>
        </w:rPr>
        <w:t xml:space="preserve">ижняя1,ул.Нижняя2, </w:t>
      </w:r>
    </w:p>
    <w:p w:rsidR="008F04AC" w:rsidRPr="008F04AC" w:rsidRDefault="00CF12F0" w:rsidP="00CF12F0">
      <w:pPr>
        <w:autoSpaceDE w:val="0"/>
        <w:autoSpaceDN w:val="0"/>
        <w:adjustRightInd w:val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адовая</w:t>
      </w:r>
      <w:r w:rsidR="00B322A0">
        <w:rPr>
          <w:rFonts w:ascii="Times New Roman" w:hAnsi="Times New Roman" w:cs="Times New Roman"/>
          <w:sz w:val="28"/>
          <w:szCs w:val="28"/>
        </w:rPr>
        <w:t>)</w:t>
      </w:r>
    </w:p>
    <w:p w:rsidR="008F04AC" w:rsidRPr="008F04AC" w:rsidRDefault="00F6394E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________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22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Реестровый N ____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г.                                        «__» ________ ____ г.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8F04AC" w:rsidRPr="008F04AC" w:rsidRDefault="008F04AC" w:rsidP="00F63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 w:rsidR="007B101B">
        <w:rPr>
          <w:rFonts w:ascii="Times New Roman" w:hAnsi="Times New Roman" w:cs="Times New Roman"/>
          <w:sz w:val="28"/>
          <w:szCs w:val="28"/>
        </w:rPr>
        <w:t xml:space="preserve">« </w:t>
      </w:r>
      <w:r w:rsidR="00F6394E">
        <w:rPr>
          <w:rFonts w:ascii="Times New Roman" w:hAnsi="Times New Roman" w:cs="Times New Roman"/>
          <w:sz w:val="28"/>
          <w:szCs w:val="28"/>
        </w:rPr>
        <w:t>д.</w:t>
      </w:r>
      <w:r w:rsidR="00CF12F0">
        <w:rPr>
          <w:rFonts w:ascii="Times New Roman" w:hAnsi="Times New Roman" w:cs="Times New Roman"/>
          <w:sz w:val="28"/>
          <w:szCs w:val="28"/>
        </w:rPr>
        <w:t>Ниженка</w:t>
      </w:r>
      <w:r w:rsidR="007B101B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F6394E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Старолещинский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сельсовет Солнцевского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1.1. ТОС "</w:t>
      </w:r>
      <w:r w:rsidR="00F6394E">
        <w:rPr>
          <w:rFonts w:ascii="Times New Roman" w:hAnsi="Times New Roman" w:cs="Times New Roman"/>
          <w:sz w:val="28"/>
          <w:szCs w:val="28"/>
        </w:rPr>
        <w:t>Старолещинский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 Солнцевского района" является органом территориального  общественного самоуправления без  права юридического лица жителей </w:t>
      </w:r>
      <w:r w:rsidR="00F6394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6394E">
        <w:rPr>
          <w:rFonts w:ascii="Times New Roman" w:hAnsi="Times New Roman" w:cs="Times New Roman"/>
          <w:sz w:val="28"/>
          <w:szCs w:val="28"/>
        </w:rPr>
        <w:t>.</w:t>
      </w:r>
      <w:r w:rsidR="00CF12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F12F0">
        <w:rPr>
          <w:rFonts w:ascii="Times New Roman" w:hAnsi="Times New Roman" w:cs="Times New Roman"/>
          <w:sz w:val="28"/>
          <w:szCs w:val="28"/>
        </w:rPr>
        <w:t>иженка,(ул.Луговая</w:t>
      </w:r>
      <w:r w:rsidRPr="008F04AC">
        <w:rPr>
          <w:rFonts w:ascii="Times New Roman" w:hAnsi="Times New Roman" w:cs="Times New Roman"/>
          <w:sz w:val="28"/>
          <w:szCs w:val="28"/>
        </w:rPr>
        <w:t>,</w:t>
      </w:r>
      <w:r w:rsidR="00CF12F0">
        <w:rPr>
          <w:rFonts w:ascii="Times New Roman" w:hAnsi="Times New Roman" w:cs="Times New Roman"/>
          <w:sz w:val="28"/>
          <w:szCs w:val="28"/>
        </w:rPr>
        <w:t xml:space="preserve"> ул.Нижняя 1, ул.Нижняя 2, ул. Садовая</w:t>
      </w:r>
      <w:r w:rsidR="00F6394E">
        <w:rPr>
          <w:rFonts w:ascii="Times New Roman" w:hAnsi="Times New Roman" w:cs="Times New Roman"/>
          <w:sz w:val="28"/>
          <w:szCs w:val="28"/>
        </w:rPr>
        <w:t>)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деятельности ТОС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  <w:r w:rsidRPr="008F04AC">
        <w:rPr>
          <w:rFonts w:ascii="Times New Roman" w:hAnsi="Times New Roman" w:cs="Times New Roman"/>
        </w:rPr>
        <w:t>,</w:t>
      </w:r>
      <w:r w:rsidR="00F6394E">
        <w:rPr>
          <w:rFonts w:ascii="Times New Roman" w:hAnsi="Times New Roman" w:cs="Times New Roman"/>
        </w:rPr>
        <w:t xml:space="preserve">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</w:t>
      </w:r>
      <w:r w:rsidR="00F6394E">
        <w:rPr>
          <w:rFonts w:ascii="Times New Roman" w:hAnsi="Times New Roman" w:cs="Times New Roman"/>
          <w:sz w:val="28"/>
          <w:szCs w:val="28"/>
        </w:rPr>
        <w:t xml:space="preserve">енном </w:t>
      </w:r>
      <w:r w:rsidR="00F6394E">
        <w:rPr>
          <w:rFonts w:ascii="Times New Roman" w:hAnsi="Times New Roman" w:cs="Times New Roman"/>
          <w:sz w:val="28"/>
          <w:szCs w:val="28"/>
        </w:rPr>
        <w:lastRenderedPageBreak/>
        <w:t>самоуправлении в Старолещинском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сельсовете Солнцевского района, настоящий Устав.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1.3. Деятельность ТОС «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 xml:space="preserve"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района, учета исторических и иных местных традиций.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Настоящий  Устав  принят  на общем собрании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CF12F0">
        <w:rPr>
          <w:rFonts w:ascii="Times New Roman" w:hAnsi="Times New Roman" w:cs="Times New Roman"/>
          <w:sz w:val="28"/>
          <w:szCs w:val="28"/>
        </w:rPr>
        <w:t>д.Ниженка</w:t>
      </w:r>
      <w:r w:rsidRPr="008F04AC">
        <w:rPr>
          <w:rFonts w:ascii="Times New Roman" w:hAnsi="Times New Roman" w:cs="Times New Roman"/>
          <w:sz w:val="28"/>
          <w:szCs w:val="28"/>
        </w:rPr>
        <w:t xml:space="preserve">: </w:t>
      </w:r>
      <w:r w:rsidR="00CF12F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CF12F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CF12F0">
        <w:rPr>
          <w:rFonts w:ascii="Times New Roman" w:hAnsi="Times New Roman" w:cs="Times New Roman"/>
          <w:sz w:val="28"/>
          <w:szCs w:val="28"/>
        </w:rPr>
        <w:t>уговая,ул.Нижняя1,ул.Нижняя2,ул.Садовая</w:t>
      </w:r>
      <w:r w:rsidR="00F6394E">
        <w:rPr>
          <w:rFonts w:ascii="Times New Roman" w:hAnsi="Times New Roman" w:cs="Times New Roman"/>
          <w:sz w:val="28"/>
          <w:szCs w:val="28"/>
        </w:rPr>
        <w:t xml:space="preserve">) </w:t>
      </w:r>
      <w:r w:rsidRPr="008F04AC">
        <w:rPr>
          <w:rFonts w:ascii="Times New Roman" w:hAnsi="Times New Roman" w:cs="Times New Roman"/>
          <w:sz w:val="28"/>
          <w:szCs w:val="28"/>
        </w:rPr>
        <w:t>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                   2. Границы территории деятельност</w:t>
      </w:r>
      <w:r w:rsidR="00F6394E">
        <w:rPr>
          <w:rFonts w:ascii="Times New Roman" w:hAnsi="Times New Roman" w:cs="Times New Roman"/>
          <w:sz w:val="28"/>
          <w:szCs w:val="28"/>
        </w:rPr>
        <w:t xml:space="preserve">и </w:t>
      </w:r>
      <w:r w:rsidRPr="008F04AC">
        <w:rPr>
          <w:rFonts w:ascii="Times New Roman" w:hAnsi="Times New Roman" w:cs="Times New Roman"/>
          <w:sz w:val="28"/>
          <w:szCs w:val="28"/>
        </w:rPr>
        <w:t>ТОС «</w:t>
      </w:r>
      <w:r w:rsidR="00F6394E">
        <w:rPr>
          <w:rFonts w:ascii="Times New Roman" w:hAnsi="Times New Roman" w:cs="Times New Roman"/>
          <w:sz w:val="28"/>
          <w:szCs w:val="28"/>
        </w:rPr>
        <w:t>д.</w:t>
      </w:r>
      <w:r w:rsidR="00CF12F0">
        <w:rPr>
          <w:rFonts w:ascii="Times New Roman" w:hAnsi="Times New Roman" w:cs="Times New Roman"/>
          <w:sz w:val="28"/>
          <w:szCs w:val="28"/>
        </w:rPr>
        <w:t>Ниженка</w:t>
      </w:r>
      <w:r w:rsidRPr="008F04AC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="009F6794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В  соответствии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F6394E">
        <w:rPr>
          <w:rFonts w:ascii="Times New Roman" w:hAnsi="Times New Roman" w:cs="Times New Roman"/>
          <w:sz w:val="28"/>
          <w:szCs w:val="28"/>
        </w:rPr>
        <w:t xml:space="preserve"> собрания депутатов Старолещинского сельсовета Солнцевского района от «12» октября</w:t>
      </w:r>
      <w:r w:rsidRPr="008F04AC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F6394E">
        <w:rPr>
          <w:rFonts w:ascii="Times New Roman" w:hAnsi="Times New Roman" w:cs="Times New Roman"/>
          <w:sz w:val="28"/>
          <w:szCs w:val="28"/>
        </w:rPr>
        <w:t>34/6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3B6880"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</w:t>
      </w:r>
      <w:r w:rsidR="00F6394E">
        <w:rPr>
          <w:rFonts w:ascii="Times New Roman" w:hAnsi="Times New Roman" w:cs="Times New Roman"/>
          <w:sz w:val="28"/>
          <w:szCs w:val="28"/>
        </w:rPr>
        <w:t>ципальном образовании «Старолещинский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 сельсовет» Солнцевского района Курской области</w:t>
      </w:r>
      <w:r w:rsidR="003B6880">
        <w:rPr>
          <w:rFonts w:ascii="Times New Roman" w:hAnsi="Times New Roman" w:cs="Times New Roman"/>
          <w:sz w:val="28"/>
          <w:szCs w:val="28"/>
        </w:rPr>
        <w:t>"</w:t>
      </w:r>
      <w:r w:rsidRPr="008F04AC">
        <w:rPr>
          <w:rFonts w:ascii="Times New Roman" w:hAnsi="Times New Roman" w:cs="Times New Roman"/>
          <w:sz w:val="28"/>
          <w:szCs w:val="28"/>
        </w:rPr>
        <w:t>. ТОС осуществляет свою деятельность в следующих границах:</w:t>
      </w:r>
    </w:p>
    <w:p w:rsidR="008F04AC" w:rsidRPr="008F04AC" w:rsidRDefault="00CF12F0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деревня Ниженка</w:t>
      </w:r>
      <w:r w:rsidR="008F04AC" w:rsidRPr="008F04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прав и интересов граждан, проживающих в границах ТОС, в органах государственной власти Курской области 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благотворительным фондам, гражданам и их объединениям в проведении таких акций;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защита интересов жителей как потребителей коммунально-бытовых услуг в соответствующих органах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органам санитарного, эпидемиологического контроля;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и должностных лиц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затрагивающих интересы жителей города;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содействие депутатам Курской областной Думы и депутатам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в проведении встреч с избирателями;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8F04AC" w:rsidRPr="009F6794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иная деятельность по вопросам местного значения в соответствии с действующим законодательством и Уставом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Высшим органом управления ТОС является общее собрание (конференция)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решать иные вопросы, порученные органу ТОС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</w:t>
      </w:r>
      <w:r w:rsidR="005B22D9">
        <w:rPr>
          <w:rFonts w:ascii="Times New Roman" w:hAnsi="Times New Roman" w:cs="Times New Roman"/>
          <w:bCs/>
          <w:sz w:val="28"/>
          <w:szCs w:val="28"/>
        </w:rPr>
        <w:t>ном Положением о ТОС в 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кооперировать по решению общего собрания добровольные взносы населения на уставные цели;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допускать представителей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исполнительной государственной власти Курской области на проводимые мероприятия;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3) решения по каждому вопросу повестки дня, выраженные формулировками «за», «против» или «воздержался».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5.2. В рамках своей компетенции собрание граждан (конференция граждан) принимает решения.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средства бюджета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выделяемые органами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7.1. Контрольно-ревизионная комиссия избирается собранием (конф</w:t>
      </w:r>
      <w:r w:rsidR="005B22D9">
        <w:rPr>
          <w:rFonts w:ascii="Times New Roman" w:hAnsi="Times New Roman" w:cs="Times New Roman"/>
          <w:bCs/>
          <w:sz w:val="28"/>
          <w:szCs w:val="28"/>
        </w:rPr>
        <w:t>еренцией) граждан сроком на три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7.2. Контрольно-ревизионная комиссия создается для контроля и проверки финансово-хозяйственной деятельности комитета (совета) и </w:t>
      </w: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действует на основании Положения, утвержденного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</w:t>
      </w:r>
      <w:r w:rsidR="005B22D9">
        <w:rPr>
          <w:rFonts w:ascii="Times New Roman" w:hAnsi="Times New Roman" w:cs="Times New Roman"/>
          <w:bCs/>
          <w:sz w:val="28"/>
          <w:szCs w:val="28"/>
        </w:rPr>
        <w:t>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8.3. Органы ТОС обязаны письменно проинформировать Администрацию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о прекращении деятельности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rPr>
          <w:rFonts w:ascii="Times New Roman" w:hAnsi="Times New Roman" w:cs="Times New Roman"/>
        </w:rPr>
      </w:pPr>
    </w:p>
    <w:p w:rsidR="00570EB9" w:rsidRPr="008F04AC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F47E3E" w:rsidRPr="008F04AC" w:rsidRDefault="00F47E3E">
      <w:pPr>
        <w:rPr>
          <w:rFonts w:ascii="Times New Roman" w:hAnsi="Times New Roman" w:cs="Times New Roman"/>
        </w:rPr>
      </w:pPr>
    </w:p>
    <w:sectPr w:rsidR="00F47E3E" w:rsidRPr="008F04AC" w:rsidSect="00D1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0EB9"/>
    <w:rsid w:val="000A2E19"/>
    <w:rsid w:val="0017592D"/>
    <w:rsid w:val="001C5383"/>
    <w:rsid w:val="003B6880"/>
    <w:rsid w:val="00495399"/>
    <w:rsid w:val="00520C9B"/>
    <w:rsid w:val="005304FB"/>
    <w:rsid w:val="00570EB9"/>
    <w:rsid w:val="0058731D"/>
    <w:rsid w:val="005B22D9"/>
    <w:rsid w:val="0061748F"/>
    <w:rsid w:val="0077722D"/>
    <w:rsid w:val="007B101B"/>
    <w:rsid w:val="00854F8E"/>
    <w:rsid w:val="008C332C"/>
    <w:rsid w:val="008F04AC"/>
    <w:rsid w:val="009F6794"/>
    <w:rsid w:val="00A21391"/>
    <w:rsid w:val="00A64633"/>
    <w:rsid w:val="00B322A0"/>
    <w:rsid w:val="00BC235A"/>
    <w:rsid w:val="00CF12F0"/>
    <w:rsid w:val="00D117C8"/>
    <w:rsid w:val="00D13EB1"/>
    <w:rsid w:val="00EE03EF"/>
    <w:rsid w:val="00F47E3E"/>
    <w:rsid w:val="00F63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54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21</cp:revision>
  <cp:lastPrinted>2020-07-31T07:46:00Z</cp:lastPrinted>
  <dcterms:created xsi:type="dcterms:W3CDTF">2018-09-19T08:15:00Z</dcterms:created>
  <dcterms:modified xsi:type="dcterms:W3CDTF">2020-07-31T07:46:00Z</dcterms:modified>
</cp:coreProperties>
</file>