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01" w:rsidRPr="00D13FA0" w:rsidRDefault="001F0F5B" w:rsidP="0067280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6pt">
            <v:imagedata r:id="rId8" o:title=""/>
          </v:shape>
        </w:pict>
      </w:r>
    </w:p>
    <w:p w:rsidR="00672801" w:rsidRDefault="00672801" w:rsidP="00672801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6E1D3C" w:rsidRPr="00C46C68" w:rsidRDefault="006E1D3C" w:rsidP="00672801">
      <w:pPr>
        <w:pStyle w:val="a7"/>
        <w:spacing w:line="276" w:lineRule="auto"/>
        <w:rPr>
          <w:rFonts w:ascii="Arial" w:hAnsi="Arial" w:cs="Arial"/>
          <w:b/>
          <w:sz w:val="32"/>
          <w:szCs w:val="32"/>
        </w:rPr>
      </w:pPr>
    </w:p>
    <w:p w:rsidR="00D3751F" w:rsidRPr="00672801" w:rsidRDefault="00B4341B" w:rsidP="00672801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672801">
        <w:rPr>
          <w:rFonts w:ascii="Arial" w:hAnsi="Arial" w:cs="Arial"/>
          <w:b/>
          <w:sz w:val="28"/>
          <w:szCs w:val="28"/>
        </w:rPr>
        <w:t>ПОСТАНОВЛЕНИЕ</w:t>
      </w:r>
    </w:p>
    <w:p w:rsidR="0028723B" w:rsidRPr="00672801" w:rsidRDefault="0028723B" w:rsidP="00672801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672801">
        <w:rPr>
          <w:rFonts w:ascii="Arial" w:hAnsi="Arial" w:cs="Arial"/>
          <w:b/>
          <w:sz w:val="28"/>
          <w:szCs w:val="28"/>
        </w:rPr>
        <w:t>от     ------------   2020 г. №  ---</w:t>
      </w:r>
      <w:proofErr w:type="gramStart"/>
      <w:r w:rsidRPr="00672801">
        <w:rPr>
          <w:rFonts w:ascii="Arial" w:hAnsi="Arial" w:cs="Arial"/>
          <w:b/>
          <w:sz w:val="28"/>
          <w:szCs w:val="28"/>
        </w:rPr>
        <w:t>П</w:t>
      </w:r>
      <w:proofErr w:type="gramEnd"/>
    </w:p>
    <w:p w:rsidR="0028723B" w:rsidRDefault="00B4341B" w:rsidP="0028723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BF0579">
        <w:rPr>
          <w:rFonts w:ascii="Arial" w:hAnsi="Arial" w:cs="Arial"/>
          <w:b/>
          <w:bCs/>
          <w:sz w:val="32"/>
          <w:szCs w:val="32"/>
          <w:highlight w:val="lightGray"/>
        </w:rPr>
        <w:br/>
      </w:r>
      <w:r w:rsidR="00301C3B" w:rsidRPr="00C46C68">
        <w:rPr>
          <w:rFonts w:ascii="Arial" w:hAnsi="Arial" w:cs="Arial"/>
          <w:b/>
          <w:sz w:val="32"/>
          <w:szCs w:val="32"/>
        </w:rPr>
        <w:t xml:space="preserve"> </w:t>
      </w:r>
    </w:p>
    <w:p w:rsidR="00B4341B" w:rsidRPr="00C46C68" w:rsidRDefault="00B4341B" w:rsidP="0028723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F57588" w:rsidRPr="00C46C68">
        <w:rPr>
          <w:rFonts w:ascii="Arial" w:hAnsi="Arial" w:cs="Arial"/>
          <w:b/>
          <w:sz w:val="32"/>
          <w:szCs w:val="32"/>
        </w:rPr>
        <w:t xml:space="preserve">Энергосбережение </w:t>
      </w:r>
      <w:r w:rsidR="00215761" w:rsidRPr="00C46C68">
        <w:rPr>
          <w:rFonts w:ascii="Arial" w:hAnsi="Arial" w:cs="Arial"/>
          <w:b/>
          <w:sz w:val="32"/>
          <w:szCs w:val="32"/>
        </w:rPr>
        <w:t xml:space="preserve"> и </w:t>
      </w:r>
      <w:r w:rsidR="00F57588" w:rsidRPr="00C46C68">
        <w:rPr>
          <w:rFonts w:ascii="Arial" w:hAnsi="Arial" w:cs="Arial"/>
          <w:b/>
          <w:sz w:val="32"/>
          <w:szCs w:val="32"/>
        </w:rPr>
        <w:t>п</w:t>
      </w:r>
      <w:r w:rsidRPr="00C46C68">
        <w:rPr>
          <w:rFonts w:ascii="Arial" w:hAnsi="Arial" w:cs="Arial"/>
          <w:b/>
          <w:sz w:val="32"/>
          <w:szCs w:val="32"/>
        </w:rPr>
        <w:t xml:space="preserve">овышение </w:t>
      </w:r>
      <w:r w:rsidR="00F57588" w:rsidRPr="00C46C68">
        <w:rPr>
          <w:rFonts w:ascii="Arial" w:hAnsi="Arial" w:cs="Arial"/>
          <w:b/>
          <w:sz w:val="32"/>
          <w:szCs w:val="32"/>
        </w:rPr>
        <w:t xml:space="preserve">энергетической </w:t>
      </w:r>
      <w:r w:rsidRPr="00C46C68">
        <w:rPr>
          <w:rFonts w:ascii="Arial" w:hAnsi="Arial" w:cs="Arial"/>
          <w:b/>
          <w:sz w:val="32"/>
          <w:szCs w:val="32"/>
        </w:rPr>
        <w:t>эффективности</w:t>
      </w:r>
      <w:r w:rsidR="008227DF" w:rsidRPr="00C46C68">
        <w:rPr>
          <w:rFonts w:ascii="Arial" w:hAnsi="Arial" w:cs="Arial"/>
          <w:b/>
          <w:sz w:val="32"/>
          <w:szCs w:val="32"/>
        </w:rPr>
        <w:t xml:space="preserve"> в </w:t>
      </w:r>
      <w:r w:rsidR="00672801">
        <w:rPr>
          <w:rFonts w:ascii="Arial" w:hAnsi="Arial" w:cs="Arial"/>
          <w:b/>
          <w:sz w:val="32"/>
          <w:szCs w:val="32"/>
        </w:rPr>
        <w:t>Старолещинском</w:t>
      </w:r>
      <w:r w:rsidR="008227DF" w:rsidRPr="00C46C68">
        <w:rPr>
          <w:rFonts w:ascii="Arial" w:hAnsi="Arial" w:cs="Arial"/>
          <w:b/>
          <w:sz w:val="32"/>
          <w:szCs w:val="32"/>
        </w:rPr>
        <w:t xml:space="preserve"> сельсовете</w:t>
      </w:r>
      <w:r w:rsidR="00C46C68">
        <w:rPr>
          <w:rFonts w:ascii="Arial" w:hAnsi="Arial" w:cs="Arial"/>
          <w:b/>
          <w:sz w:val="32"/>
          <w:szCs w:val="32"/>
        </w:rPr>
        <w:t xml:space="preserve">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C46C68" w:rsidRPr="00C46C6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C46C68">
        <w:rPr>
          <w:rFonts w:ascii="Arial" w:hAnsi="Arial" w:cs="Arial"/>
          <w:b/>
          <w:sz w:val="32"/>
          <w:szCs w:val="32"/>
        </w:rPr>
        <w:t>»</w:t>
      </w:r>
    </w:p>
    <w:p w:rsidR="00B4341B" w:rsidRPr="00C46C68" w:rsidRDefault="00B4341B" w:rsidP="00C46C6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341B" w:rsidRPr="00C46C68" w:rsidRDefault="00B4341B" w:rsidP="005E4A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</w:t>
      </w:r>
      <w:r w:rsidRPr="00C46C68">
        <w:rPr>
          <w:rFonts w:ascii="Arial" w:hAnsi="Arial" w:cs="Arial"/>
          <w:sz w:val="24"/>
          <w:szCs w:val="24"/>
        </w:rPr>
        <w:tab/>
      </w:r>
      <w:proofErr w:type="gramStart"/>
      <w:r w:rsidRPr="005E4A6F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5F099F">
        <w:rPr>
          <w:rFonts w:ascii="Arial" w:hAnsi="Arial" w:cs="Arial"/>
          <w:sz w:val="24"/>
          <w:szCs w:val="24"/>
        </w:rPr>
        <w:t>«Старолещинский сельсовет»</w:t>
      </w:r>
      <w:r w:rsidRPr="005E4A6F">
        <w:rPr>
          <w:rFonts w:ascii="Arial" w:hAnsi="Arial" w:cs="Arial"/>
          <w:sz w:val="24"/>
          <w:szCs w:val="24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5E4A6F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46C68">
        <w:rPr>
          <w:rFonts w:ascii="Arial" w:hAnsi="Arial" w:cs="Arial"/>
          <w:sz w:val="24"/>
          <w:szCs w:val="24"/>
        </w:rPr>
        <w:t xml:space="preserve">, </w:t>
      </w:r>
      <w:r w:rsidR="005E4A6F" w:rsidRPr="005E4A6F">
        <w:rPr>
          <w:rFonts w:ascii="Arial" w:hAnsi="Arial" w:cs="Arial"/>
          <w:sz w:val="24"/>
          <w:szCs w:val="24"/>
        </w:rPr>
        <w:t xml:space="preserve">Постановлением администрации Старолещинского сельсовета Солнцевского района Курской области от 01.11.2013г. № 51 «Об утверждении порядка разработки, реализации  и оценки эффективности муниципальных программ  муниципального образования </w:t>
      </w:r>
      <w:r w:rsidR="005E4A6F">
        <w:rPr>
          <w:rFonts w:ascii="Arial" w:hAnsi="Arial" w:cs="Arial"/>
          <w:sz w:val="24"/>
          <w:szCs w:val="24"/>
        </w:rPr>
        <w:t>«Старолещинский сельсовет»</w:t>
      </w:r>
      <w:r w:rsidR="005E4A6F" w:rsidRPr="005E4A6F">
        <w:rPr>
          <w:rFonts w:ascii="Arial" w:hAnsi="Arial" w:cs="Arial"/>
          <w:sz w:val="24"/>
          <w:szCs w:val="24"/>
        </w:rPr>
        <w:t xml:space="preserve"> Солнцевского района Курской</w:t>
      </w:r>
      <w:proofErr w:type="gramEnd"/>
      <w:r w:rsidR="005E4A6F" w:rsidRPr="005E4A6F">
        <w:rPr>
          <w:rFonts w:ascii="Arial" w:hAnsi="Arial" w:cs="Arial"/>
          <w:sz w:val="24"/>
          <w:szCs w:val="24"/>
        </w:rPr>
        <w:t xml:space="preserve"> области</w:t>
      </w:r>
      <w:r w:rsidR="005E4A6F" w:rsidRPr="005955D1">
        <w:rPr>
          <w:rFonts w:ascii="Times New Roman" w:hAnsi="Times New Roman"/>
          <w:sz w:val="28"/>
          <w:szCs w:val="28"/>
        </w:rPr>
        <w:t>»</w:t>
      </w:r>
      <w:r w:rsidR="005E4A6F">
        <w:rPr>
          <w:rFonts w:ascii="Times New Roman" w:hAnsi="Times New Roman"/>
          <w:sz w:val="28"/>
          <w:szCs w:val="28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А</w:t>
      </w:r>
      <w:r w:rsidRPr="00C46C68">
        <w:rPr>
          <w:rFonts w:ascii="Arial" w:hAnsi="Arial" w:cs="Arial"/>
          <w:sz w:val="24"/>
          <w:szCs w:val="24"/>
        </w:rPr>
        <w:t xml:space="preserve">дминистрация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Pr="00C46C68">
        <w:rPr>
          <w:rFonts w:ascii="Arial" w:hAnsi="Arial" w:cs="Arial"/>
          <w:sz w:val="24"/>
          <w:szCs w:val="24"/>
        </w:rPr>
        <w:t xml:space="preserve">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="005E4A6F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E4A6F">
        <w:rPr>
          <w:rFonts w:ascii="Arial" w:hAnsi="Arial" w:cs="Arial"/>
          <w:sz w:val="24"/>
          <w:szCs w:val="24"/>
        </w:rPr>
        <w:t>остановляет</w:t>
      </w:r>
      <w:r w:rsidRPr="00C46C68">
        <w:rPr>
          <w:rFonts w:ascii="Arial" w:hAnsi="Arial" w:cs="Arial"/>
          <w:sz w:val="24"/>
          <w:szCs w:val="24"/>
        </w:rPr>
        <w:t>:</w:t>
      </w:r>
    </w:p>
    <w:p w:rsidR="00B4341B" w:rsidRPr="00C46C68" w:rsidRDefault="00B4341B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C46C68">
        <w:rPr>
          <w:rFonts w:ascii="Arial" w:hAnsi="Arial" w:cs="Arial"/>
          <w:sz w:val="24"/>
          <w:szCs w:val="24"/>
        </w:rPr>
        <w:t xml:space="preserve">            </w:t>
      </w:r>
      <w:r w:rsidR="0028723B" w:rsidRPr="0028723B">
        <w:rPr>
          <w:rFonts w:ascii="Arial" w:hAnsi="Arial" w:cs="Arial"/>
          <w:sz w:val="24"/>
          <w:szCs w:val="24"/>
        </w:rPr>
        <w:t xml:space="preserve">1.Утвердить </w:t>
      </w:r>
      <w:r w:rsidR="0028723B" w:rsidRPr="0028723B">
        <w:rPr>
          <w:rFonts w:ascii="Arial" w:hAnsi="Arial" w:cs="Arial"/>
          <w:bCs/>
          <w:sz w:val="24"/>
        </w:rPr>
        <w:t>муниципальную</w:t>
      </w:r>
      <w:r w:rsidR="0028723B" w:rsidRPr="0028723B">
        <w:rPr>
          <w:rFonts w:ascii="Arial" w:hAnsi="Arial" w:cs="Arial"/>
          <w:sz w:val="24"/>
          <w:szCs w:val="24"/>
        </w:rPr>
        <w:t xml:space="preserve"> программу</w:t>
      </w:r>
      <w:r w:rsidR="0028723B">
        <w:rPr>
          <w:sz w:val="24"/>
          <w:szCs w:val="24"/>
        </w:rPr>
        <w:t xml:space="preserve"> </w:t>
      </w:r>
      <w:r w:rsidR="0028723B" w:rsidRPr="001F71DC">
        <w:rPr>
          <w:sz w:val="24"/>
          <w:szCs w:val="24"/>
        </w:rPr>
        <w:t xml:space="preserve"> </w:t>
      </w:r>
      <w:r w:rsidRPr="00C46C68">
        <w:rPr>
          <w:rFonts w:ascii="Arial" w:hAnsi="Arial" w:cs="Arial"/>
          <w:sz w:val="24"/>
          <w:szCs w:val="24"/>
        </w:rPr>
        <w:t>«</w:t>
      </w:r>
      <w:bookmarkEnd w:id="0"/>
      <w:r w:rsidR="00704144" w:rsidRPr="00C46C68">
        <w:rPr>
          <w:rFonts w:ascii="Arial" w:hAnsi="Arial" w:cs="Arial"/>
          <w:sz w:val="24"/>
          <w:szCs w:val="24"/>
        </w:rPr>
        <w:t xml:space="preserve">Энергосбережение  и повышение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="00704144"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04144"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704144" w:rsidRPr="00C46C68">
        <w:rPr>
          <w:rFonts w:ascii="Arial" w:hAnsi="Arial" w:cs="Arial"/>
          <w:b/>
          <w:sz w:val="24"/>
          <w:szCs w:val="24"/>
        </w:rPr>
        <w:t>»</w:t>
      </w:r>
      <w:proofErr w:type="gramStart"/>
      <w:r w:rsidR="00704144" w:rsidRPr="00C46C68">
        <w:rPr>
          <w:rFonts w:ascii="Arial" w:hAnsi="Arial" w:cs="Arial"/>
          <w:b/>
          <w:sz w:val="24"/>
          <w:szCs w:val="24"/>
        </w:rPr>
        <w:t xml:space="preserve"> </w:t>
      </w:r>
      <w:r w:rsidR="00672801">
        <w:rPr>
          <w:rFonts w:ascii="Arial" w:hAnsi="Arial" w:cs="Arial"/>
          <w:sz w:val="24"/>
          <w:szCs w:val="24"/>
        </w:rPr>
        <w:t>.</w:t>
      </w:r>
      <w:proofErr w:type="gramEnd"/>
    </w:p>
    <w:p w:rsidR="00301C3B" w:rsidRPr="00C46C68" w:rsidRDefault="00301C3B" w:rsidP="00C46C68">
      <w:pPr>
        <w:tabs>
          <w:tab w:val="left" w:pos="1065"/>
        </w:tabs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</w:rPr>
        <w:t xml:space="preserve">   2. Настоящее постановление подлежит обнародованию и размещению на официальном сайте в сети Интернет.</w:t>
      </w:r>
    </w:p>
    <w:p w:rsidR="00301C3B" w:rsidRPr="00C46C68" w:rsidRDefault="00301C3B" w:rsidP="00C46C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</w:t>
      </w:r>
      <w:r w:rsidRPr="00C46C68">
        <w:rPr>
          <w:rFonts w:ascii="Arial" w:hAnsi="Arial" w:cs="Arial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301C3B" w:rsidRPr="00C46C68" w:rsidRDefault="00301C3B" w:rsidP="00C46C68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4. Постановление вступает в силу с момента подписания</w:t>
      </w:r>
      <w:proofErr w:type="gramStart"/>
      <w:r w:rsidRPr="00C46C6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01C3B" w:rsidRPr="00C46C68" w:rsidRDefault="00301C3B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672801" w:rsidRDefault="00301C3B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  <w:lang w:eastAsia="ar-SA"/>
        </w:rPr>
        <w:t>Глава</w:t>
      </w:r>
      <w:r w:rsidRPr="00C46C68">
        <w:rPr>
          <w:rFonts w:ascii="Arial" w:hAnsi="Arial" w:cs="Arial"/>
          <w:sz w:val="24"/>
          <w:szCs w:val="24"/>
        </w:rPr>
        <w:t xml:space="preserve">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  <w:lang w:eastAsia="ar-SA"/>
        </w:rPr>
        <w:t>сельсовета</w:t>
      </w:r>
    </w:p>
    <w:p w:rsidR="00C46C68" w:rsidRDefault="00672801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Солнцевского района</w:t>
      </w:r>
      <w:r w:rsidR="00301C3B" w:rsidRPr="00C46C68">
        <w:rPr>
          <w:rFonts w:ascii="Arial" w:hAnsi="Arial" w:cs="Arial"/>
          <w:sz w:val="24"/>
          <w:szCs w:val="24"/>
          <w:lang w:eastAsia="ar-SA"/>
        </w:rPr>
        <w:t xml:space="preserve">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В.В.Воробьева</w:t>
      </w:r>
    </w:p>
    <w:p w:rsidR="0028723B" w:rsidRDefault="0028723B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28723B" w:rsidRDefault="0028723B" w:rsidP="00672801">
      <w:pPr>
        <w:pStyle w:val="a7"/>
        <w:rPr>
          <w:rFonts w:ascii="Arial" w:hAnsi="Arial" w:cs="Arial"/>
          <w:sz w:val="24"/>
          <w:szCs w:val="24"/>
        </w:rPr>
      </w:pPr>
    </w:p>
    <w:p w:rsidR="0028723B" w:rsidRDefault="0028723B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</w:rPr>
        <w:t>Утверждена</w:t>
      </w: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4341B" w:rsidRPr="00C46C68" w:rsidRDefault="00672801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B4341B" w:rsidRPr="00C46C68">
        <w:rPr>
          <w:rFonts w:ascii="Arial" w:hAnsi="Arial" w:cs="Arial"/>
          <w:sz w:val="24"/>
          <w:szCs w:val="24"/>
        </w:rPr>
        <w:t xml:space="preserve"> сельсовета</w:t>
      </w:r>
    </w:p>
    <w:p w:rsidR="00B4341B" w:rsidRPr="00C46C68" w:rsidRDefault="005E4A6F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01C3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от </w:t>
      </w:r>
      <w:r w:rsidR="0028723B">
        <w:rPr>
          <w:rFonts w:ascii="Arial" w:hAnsi="Arial" w:cs="Arial"/>
          <w:sz w:val="24"/>
          <w:szCs w:val="24"/>
        </w:rPr>
        <w:t>---</w:t>
      </w:r>
      <w:r w:rsidRPr="00C46C68">
        <w:rPr>
          <w:rFonts w:ascii="Arial" w:hAnsi="Arial" w:cs="Arial"/>
          <w:sz w:val="24"/>
          <w:szCs w:val="24"/>
        </w:rPr>
        <w:t>.</w:t>
      </w:r>
      <w:r w:rsidR="0028723B">
        <w:rPr>
          <w:rFonts w:ascii="Arial" w:hAnsi="Arial" w:cs="Arial"/>
          <w:sz w:val="24"/>
          <w:szCs w:val="24"/>
        </w:rPr>
        <w:t>----</w:t>
      </w:r>
      <w:r w:rsidRPr="00C46C68">
        <w:rPr>
          <w:rFonts w:ascii="Arial" w:hAnsi="Arial" w:cs="Arial"/>
          <w:sz w:val="24"/>
          <w:szCs w:val="24"/>
        </w:rPr>
        <w:t>.20</w:t>
      </w:r>
      <w:r w:rsidR="0028723B">
        <w:rPr>
          <w:rFonts w:ascii="Arial" w:hAnsi="Arial" w:cs="Arial"/>
          <w:sz w:val="24"/>
          <w:szCs w:val="24"/>
        </w:rPr>
        <w:t>20</w:t>
      </w:r>
      <w:r w:rsidRPr="00C46C68">
        <w:rPr>
          <w:rFonts w:ascii="Arial" w:hAnsi="Arial" w:cs="Arial"/>
          <w:sz w:val="24"/>
          <w:szCs w:val="24"/>
        </w:rPr>
        <w:t xml:space="preserve">  года № </w:t>
      </w:r>
      <w:r w:rsidR="0028723B">
        <w:rPr>
          <w:rFonts w:ascii="Arial" w:hAnsi="Arial" w:cs="Arial"/>
          <w:sz w:val="24"/>
          <w:szCs w:val="24"/>
        </w:rPr>
        <w:t>-</w:t>
      </w:r>
      <w:r w:rsidRPr="00C46C68">
        <w:rPr>
          <w:rFonts w:ascii="Arial" w:hAnsi="Arial" w:cs="Arial"/>
          <w:sz w:val="24"/>
          <w:szCs w:val="24"/>
        </w:rPr>
        <w:t>-</w:t>
      </w:r>
      <w:proofErr w:type="gramStart"/>
      <w:r w:rsidRPr="00C46C68">
        <w:rPr>
          <w:rFonts w:ascii="Arial" w:hAnsi="Arial" w:cs="Arial"/>
          <w:sz w:val="24"/>
          <w:szCs w:val="24"/>
        </w:rPr>
        <w:t>П</w:t>
      </w:r>
      <w:proofErr w:type="gramEnd"/>
    </w:p>
    <w:p w:rsidR="00B4341B" w:rsidRPr="007F3AA7" w:rsidRDefault="00B4341B" w:rsidP="007F3AA7">
      <w:pPr>
        <w:pStyle w:val="a7"/>
        <w:spacing w:line="276" w:lineRule="auto"/>
        <w:ind w:left="5670" w:right="-370"/>
        <w:rPr>
          <w:rFonts w:ascii="Arial" w:hAnsi="Arial" w:cs="Arial"/>
          <w:b/>
          <w:sz w:val="28"/>
          <w:szCs w:val="28"/>
        </w:rPr>
      </w:pPr>
    </w:p>
    <w:p w:rsidR="00866E46" w:rsidRPr="00C46C68" w:rsidRDefault="00866E46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66E46" w:rsidRPr="00C46C68" w:rsidRDefault="00866E46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эффективности в </w:t>
      </w:r>
      <w:r w:rsidR="00672801">
        <w:rPr>
          <w:rFonts w:ascii="Arial" w:hAnsi="Arial" w:cs="Arial"/>
          <w:b/>
          <w:sz w:val="32"/>
          <w:szCs w:val="32"/>
        </w:rPr>
        <w:t>Старолещинском</w:t>
      </w:r>
      <w:r w:rsidRPr="00C46C68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Pr="00C46C68">
        <w:rPr>
          <w:rFonts w:ascii="Arial" w:hAnsi="Arial" w:cs="Arial"/>
          <w:b/>
          <w:sz w:val="32"/>
          <w:szCs w:val="32"/>
        </w:rPr>
        <w:t xml:space="preserve">    района Курской области»</w:t>
      </w:r>
    </w:p>
    <w:p w:rsidR="00AD2FBE" w:rsidRPr="007F3AA7" w:rsidRDefault="00AD2FBE" w:rsidP="00C46C6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AD2FBE" w:rsidRPr="00C46C68" w:rsidRDefault="00AD2FBE" w:rsidP="00AD2FBE">
      <w:pPr>
        <w:pStyle w:val="a7"/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П А С П О РТ</w:t>
      </w:r>
    </w:p>
    <w:p w:rsidR="00866E46" w:rsidRPr="007F3AA7" w:rsidRDefault="00866E46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837"/>
      </w:tblGrid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72801">
              <w:rPr>
                <w:rFonts w:ascii="Arial" w:hAnsi="Arial" w:cs="Arial"/>
                <w:sz w:val="24"/>
                <w:szCs w:val="24"/>
              </w:rPr>
              <w:t>Старолещинского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«Энергосбережение  »</w:t>
            </w:r>
          </w:p>
        </w:tc>
      </w:tr>
      <w:tr w:rsidR="00006120" w:rsidRPr="007F3AA7" w:rsidTr="00C46C68">
        <w:tc>
          <w:tcPr>
            <w:tcW w:w="2235" w:type="dxa"/>
          </w:tcPr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6837" w:type="dxa"/>
          </w:tcPr>
          <w:p w:rsidR="00866E46" w:rsidRPr="00C46C68" w:rsidRDefault="00301C3B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проведение энергетических обследований;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-обеспечение учета всего объема потребляемых энергетических ресурсов;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</w:t>
            </w: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 программы  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Доля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 Доля объектов жилищного фонда, имеющих акты энергетических обследований и энергетические паспорта;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Объем потребления электроэнергии системой наружного освещения;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 Этапы и сроки реализации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837" w:type="dxa"/>
          </w:tcPr>
          <w:p w:rsidR="00301C3B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п</w:t>
            </w:r>
            <w:r w:rsidRPr="00C46C68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28723B">
              <w:rPr>
                <w:rFonts w:ascii="Arial" w:hAnsi="Arial" w:cs="Arial"/>
                <w:sz w:val="24"/>
                <w:szCs w:val="24"/>
              </w:rPr>
              <w:t xml:space="preserve">  по годам</w:t>
            </w:r>
            <w:proofErr w:type="gramStart"/>
            <w:r w:rsidR="0028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3537">
              <w:rPr>
                <w:rFonts w:ascii="Arial" w:hAnsi="Arial" w:cs="Arial"/>
                <w:sz w:val="24"/>
                <w:szCs w:val="24"/>
              </w:rPr>
              <w:t>1000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,0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68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866E46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202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программы                                              </w:t>
            </w:r>
          </w:p>
        </w:tc>
        <w:tc>
          <w:tcPr>
            <w:tcW w:w="6837" w:type="dxa"/>
          </w:tcPr>
          <w:p w:rsidR="00006120" w:rsidRPr="00C46C68" w:rsidRDefault="00006120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потребления воды в муниципальных учреждениях;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электрической энергии в системах наружного освещения;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-повышение заинтересованности в энергосбережении.</w:t>
            </w:r>
          </w:p>
        </w:tc>
      </w:tr>
    </w:tbl>
    <w:p w:rsidR="00914A05" w:rsidRDefault="00914A05" w:rsidP="00C46C68">
      <w:pPr>
        <w:tabs>
          <w:tab w:val="left" w:pos="3820"/>
        </w:tabs>
        <w:rPr>
          <w:rFonts w:ascii="Arial" w:hAnsi="Arial" w:cs="Arial"/>
          <w:b/>
          <w:sz w:val="28"/>
          <w:szCs w:val="28"/>
        </w:rPr>
      </w:pPr>
    </w:p>
    <w:p w:rsidR="00B4341B" w:rsidRPr="00C46C68" w:rsidRDefault="00C91FFB" w:rsidP="00C46C68">
      <w:pPr>
        <w:tabs>
          <w:tab w:val="left" w:pos="3820"/>
        </w:tabs>
        <w:spacing w:line="240" w:lineRule="auto"/>
        <w:jc w:val="center"/>
        <w:rPr>
          <w:rFonts w:ascii="Arial" w:hAnsi="Arial" w:cs="Arial"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1. Характеристика сферы реализации муниципальной  программы.</w:t>
      </w:r>
    </w:p>
    <w:p w:rsidR="00704144" w:rsidRPr="00C46C68" w:rsidRDefault="00C91FFB" w:rsidP="00C46C6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672801">
        <w:rPr>
          <w:rFonts w:ascii="Arial" w:eastAsia="Times New Roman" w:hAnsi="Arial" w:cs="Arial"/>
          <w:sz w:val="24"/>
          <w:szCs w:val="24"/>
        </w:rPr>
        <w:t>Старолещинского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C91FFB" w:rsidRPr="00C46C68" w:rsidRDefault="00C91FFB" w:rsidP="00C46C6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04144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lastRenderedPageBreak/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C91FFB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B4341B" w:rsidRPr="00C46C68" w:rsidRDefault="00C91FFB" w:rsidP="00C46C68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</w:t>
      </w:r>
      <w:r w:rsidR="004D3537">
        <w:rPr>
          <w:rFonts w:ascii="Arial" w:eastAsia="Times New Roman" w:hAnsi="Arial" w:cs="Arial"/>
          <w:sz w:val="24"/>
          <w:szCs w:val="24"/>
        </w:rPr>
        <w:t>о образования  «Старолещинский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</w:t>
      </w:r>
      <w:r w:rsidR="007F3AA7" w:rsidRPr="00C46C68">
        <w:rPr>
          <w:rFonts w:ascii="Arial" w:eastAsia="Times New Roman" w:hAnsi="Arial" w:cs="Arial"/>
          <w:sz w:val="24"/>
          <w:szCs w:val="24"/>
        </w:rPr>
        <w:t>бленных энергетических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C46C68">
        <w:rPr>
          <w:rStyle w:val="a5"/>
          <w:rFonts w:ascii="Arial" w:hAnsi="Arial" w:cs="Arial"/>
          <w:sz w:val="30"/>
          <w:szCs w:val="30"/>
        </w:rPr>
        <w:t>2. Факторы, влияющие на процессы энергосбережения</w:t>
      </w:r>
      <w:r w:rsidR="00704144" w:rsidRPr="00C46C68">
        <w:rPr>
          <w:rStyle w:val="a5"/>
          <w:rFonts w:ascii="Arial" w:hAnsi="Arial" w:cs="Arial"/>
          <w:sz w:val="30"/>
          <w:szCs w:val="30"/>
        </w:rPr>
        <w:t>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  <w:r w:rsidRPr="00C46C68">
        <w:rPr>
          <w:rStyle w:val="a5"/>
          <w:rFonts w:ascii="Arial" w:hAnsi="Arial" w:cs="Arial"/>
        </w:rPr>
        <w:t xml:space="preserve">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3. Цели и задачи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Основными целями </w:t>
      </w:r>
      <w:r w:rsidR="007C6E5E" w:rsidRPr="00C46C68">
        <w:rPr>
          <w:rFonts w:ascii="Arial" w:hAnsi="Arial" w:cs="Arial"/>
          <w:color w:val="auto"/>
        </w:rPr>
        <w:t>п</w:t>
      </w:r>
      <w:r w:rsidRPr="00C46C68">
        <w:rPr>
          <w:rFonts w:ascii="Arial" w:hAnsi="Arial" w:cs="Arial"/>
          <w:color w:val="auto"/>
        </w:rPr>
        <w:t xml:space="preserve">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обеспечение учета всего объема потребляемых энергетических ресурсов;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</w:t>
      </w:r>
      <w:r w:rsidR="00692DC8" w:rsidRPr="00C46C68">
        <w:rPr>
          <w:rFonts w:ascii="Arial" w:hAnsi="Arial" w:cs="Arial"/>
          <w:color w:val="auto"/>
        </w:rPr>
        <w:t>учётом</w:t>
      </w:r>
      <w:r w:rsidRPr="00C46C68">
        <w:rPr>
          <w:rFonts w:ascii="Arial" w:hAnsi="Arial" w:cs="Arial"/>
          <w:color w:val="auto"/>
        </w:rPr>
        <w:t xml:space="preserve">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повышение уровня компетентности работников Администрации </w:t>
      </w:r>
      <w:r w:rsidR="00672801">
        <w:rPr>
          <w:rFonts w:ascii="Arial" w:hAnsi="Arial" w:cs="Arial"/>
          <w:color w:val="auto"/>
        </w:rPr>
        <w:t>Старолещинского</w:t>
      </w:r>
      <w:r w:rsidR="00B806A0" w:rsidRPr="00C46C68">
        <w:rPr>
          <w:rFonts w:ascii="Arial" w:hAnsi="Arial" w:cs="Arial"/>
          <w:color w:val="auto"/>
        </w:rPr>
        <w:t xml:space="preserve"> </w:t>
      </w:r>
      <w:r w:rsidRPr="00C46C68">
        <w:rPr>
          <w:rFonts w:ascii="Arial" w:hAnsi="Arial" w:cs="Arial"/>
          <w:color w:val="auto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B4341B" w:rsidRPr="00C46C68" w:rsidRDefault="007C6E5E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-</w:t>
      </w:r>
      <w:r w:rsidR="00B4341B" w:rsidRPr="00C46C68">
        <w:rPr>
          <w:rFonts w:ascii="Arial" w:hAnsi="Arial" w:cs="Arial"/>
        </w:rPr>
        <w:t xml:space="preserve">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lastRenderedPageBreak/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>4. С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 xml:space="preserve">роки </w:t>
      </w: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и этапы реализации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D3751F" w:rsidRPr="00C46C68" w:rsidRDefault="00D3751F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D3751F" w:rsidRPr="00C46C68" w:rsidRDefault="007C6E5E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   Реализация программы рассчитана на 5-ти летний период. Начало реализации программы - 20</w:t>
      </w:r>
      <w:r w:rsidR="00A87139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программы -202</w:t>
      </w:r>
      <w:r w:rsidR="00A87139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С учетом того, что в рамках программы ежегодно планируется решать аналогичные задачи, не имеется оснований разграничения программы, в связи с этим осуществление проводится в один этап.</w:t>
      </w:r>
    </w:p>
    <w:p w:rsidR="001857CE" w:rsidRPr="00C46C68" w:rsidRDefault="001857CE" w:rsidP="00C46C68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5. Ресурсное  обеспечение  программы</w:t>
      </w:r>
      <w:r w:rsidR="00704144" w:rsidRPr="00C46C68">
        <w:rPr>
          <w:rFonts w:ascii="Arial" w:hAnsi="Arial" w:cs="Arial"/>
          <w:b/>
          <w:sz w:val="30"/>
          <w:szCs w:val="30"/>
        </w:rPr>
        <w:t>.</w:t>
      </w:r>
    </w:p>
    <w:p w:rsidR="001857CE" w:rsidRPr="00C46C68" w:rsidRDefault="001857CE" w:rsidP="004D353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672801">
        <w:rPr>
          <w:rFonts w:ascii="Arial" w:hAnsi="Arial" w:cs="Arial"/>
          <w:b w:val="0"/>
          <w:bCs w:val="0"/>
          <w:sz w:val="24"/>
          <w:szCs w:val="24"/>
        </w:rPr>
        <w:t>Старолещинского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области.</w:t>
      </w:r>
    </w:p>
    <w:p w:rsidR="001857CE" w:rsidRPr="00C46C68" w:rsidRDefault="001857CE" w:rsidP="004D353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672801">
        <w:rPr>
          <w:rFonts w:ascii="Arial" w:hAnsi="Arial" w:cs="Arial"/>
          <w:b w:val="0"/>
          <w:bCs w:val="0"/>
          <w:sz w:val="24"/>
          <w:szCs w:val="24"/>
        </w:rPr>
        <w:t>Старолещинского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4D3537">
        <w:rPr>
          <w:rFonts w:ascii="Arial" w:hAnsi="Arial" w:cs="Arial"/>
          <w:b w:val="0"/>
          <w:sz w:val="24"/>
          <w:szCs w:val="24"/>
        </w:rPr>
        <w:t>9000</w:t>
      </w:r>
      <w:r w:rsidRPr="00C46C68">
        <w:rPr>
          <w:rFonts w:ascii="Arial" w:hAnsi="Arial" w:cs="Arial"/>
          <w:b w:val="0"/>
          <w:sz w:val="24"/>
          <w:szCs w:val="24"/>
        </w:rPr>
        <w:t>,00 рублей, в том числе по годам реализации программы: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 xml:space="preserve">21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4D3537">
        <w:rPr>
          <w:rFonts w:ascii="Arial" w:hAnsi="Arial" w:cs="Arial"/>
          <w:sz w:val="24"/>
          <w:szCs w:val="24"/>
        </w:rPr>
        <w:t>00</w:t>
      </w:r>
      <w:r w:rsidRPr="00C46C68">
        <w:rPr>
          <w:rFonts w:ascii="Arial" w:hAnsi="Arial" w:cs="Arial"/>
          <w:sz w:val="24"/>
          <w:szCs w:val="24"/>
        </w:rPr>
        <w:t>,00 рублей;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color w:val="FF0000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22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23  </w:t>
      </w:r>
      <w:r w:rsidR="004D3537">
        <w:rPr>
          <w:rFonts w:ascii="Arial" w:hAnsi="Arial" w:cs="Arial"/>
          <w:sz w:val="24"/>
          <w:szCs w:val="24"/>
        </w:rPr>
        <w:t>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24 </w:t>
      </w:r>
      <w:r w:rsidR="004D3537">
        <w:rPr>
          <w:rFonts w:ascii="Arial" w:hAnsi="Arial" w:cs="Arial"/>
          <w:sz w:val="24"/>
          <w:szCs w:val="24"/>
        </w:rPr>
        <w:t xml:space="preserve"> 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1857CE" w:rsidRPr="0028723B" w:rsidRDefault="0028723B" w:rsidP="0028723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8723B">
        <w:rPr>
          <w:rFonts w:ascii="Arial" w:hAnsi="Arial" w:cs="Arial"/>
          <w:b w:val="0"/>
          <w:sz w:val="24"/>
          <w:szCs w:val="24"/>
        </w:rPr>
        <w:t>-2025  год -</w:t>
      </w:r>
      <w:r w:rsidR="004D3537">
        <w:rPr>
          <w:rFonts w:ascii="Arial" w:hAnsi="Arial" w:cs="Arial"/>
          <w:b w:val="0"/>
          <w:sz w:val="24"/>
          <w:szCs w:val="24"/>
        </w:rPr>
        <w:t xml:space="preserve"> 2000</w:t>
      </w:r>
      <w:r w:rsidRPr="0028723B">
        <w:rPr>
          <w:rFonts w:ascii="Arial" w:hAnsi="Arial" w:cs="Arial"/>
          <w:b w:val="0"/>
          <w:sz w:val="24"/>
          <w:szCs w:val="24"/>
        </w:rPr>
        <w:t>,00 рубля;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6</w:t>
      </w:r>
      <w:r w:rsidR="007C6E5E" w:rsidRPr="00C46C68">
        <w:rPr>
          <w:rFonts w:ascii="Arial" w:hAnsi="Arial" w:cs="Arial"/>
          <w:b/>
          <w:sz w:val="30"/>
          <w:szCs w:val="30"/>
        </w:rPr>
        <w:t>. Характеристика основных мероприятий  программы.</w:t>
      </w:r>
    </w:p>
    <w:p w:rsidR="007C6E5E" w:rsidRPr="00C46C68" w:rsidRDefault="001857C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t xml:space="preserve">      </w:t>
      </w:r>
      <w:r w:rsidR="00C46C68">
        <w:t xml:space="preserve">      </w:t>
      </w:r>
      <w:r w:rsidR="007C6E5E" w:rsidRPr="00C46C68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7C6E5E" w:rsidRPr="00C46C68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C6E5E" w:rsidRPr="00C46C68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7C6E5E" w:rsidRPr="00C46C68">
        <w:rPr>
          <w:rFonts w:ascii="Arial" w:hAnsi="Arial" w:cs="Arial"/>
          <w:sz w:val="24"/>
          <w:szCs w:val="24"/>
        </w:rPr>
        <w:t xml:space="preserve"> сельсовета, МКУК «</w:t>
      </w:r>
      <w:r w:rsidR="004D3537">
        <w:rPr>
          <w:rFonts w:ascii="Arial" w:hAnsi="Arial" w:cs="Arial"/>
          <w:sz w:val="24"/>
          <w:szCs w:val="24"/>
        </w:rPr>
        <w:t>Старолещинский ЦСДК</w:t>
      </w:r>
      <w:r w:rsidR="007C6E5E" w:rsidRPr="00C46C68">
        <w:rPr>
          <w:rFonts w:ascii="Arial" w:hAnsi="Arial" w:cs="Arial"/>
          <w:sz w:val="24"/>
          <w:szCs w:val="24"/>
        </w:rPr>
        <w:t>»</w:t>
      </w:r>
      <w:proofErr w:type="gramStart"/>
      <w:r w:rsidR="007C6E5E"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="007C6E5E" w:rsidRPr="00C46C68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Pr="00C46C68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C46C68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C46C68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C6E5E" w:rsidRPr="00C46C68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C6E5E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proofErr w:type="gramStart"/>
      <w:r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46C68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C46C68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7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Анализ рисков реализации  программы и описание мер управления рисками</w:t>
      </w:r>
      <w:proofErr w:type="gramStart"/>
      <w:r w:rsidR="007C6E5E" w:rsidRPr="00C46C68">
        <w:rPr>
          <w:rFonts w:ascii="Arial" w:hAnsi="Arial" w:cs="Arial"/>
          <w:b/>
          <w:sz w:val="30"/>
          <w:szCs w:val="30"/>
        </w:rPr>
        <w:t xml:space="preserve"> </w:t>
      </w:r>
      <w:r w:rsidR="002A377E" w:rsidRPr="00C46C68">
        <w:rPr>
          <w:rFonts w:ascii="Arial" w:hAnsi="Arial" w:cs="Arial"/>
          <w:b/>
          <w:sz w:val="30"/>
          <w:szCs w:val="30"/>
        </w:rPr>
        <w:t>.</w:t>
      </w:r>
      <w:proofErr w:type="gramEnd"/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>Для оценки достижения цели 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C6E5E" w:rsidRPr="004D3537" w:rsidRDefault="007C6E5E" w:rsidP="004D35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C6E5E" w:rsidRPr="00C46C68" w:rsidRDefault="001857CE" w:rsidP="00C46C68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8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Методика оценки эффективности муниципальной программы</w:t>
      </w:r>
      <w:r w:rsidR="002A377E" w:rsidRPr="00C46C68">
        <w:rPr>
          <w:rFonts w:ascii="Arial" w:hAnsi="Arial" w:cs="Arial"/>
          <w:b/>
          <w:sz w:val="30"/>
          <w:szCs w:val="30"/>
        </w:rPr>
        <w:t>.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A377E" w:rsidRPr="00C46C68">
        <w:rPr>
          <w:rFonts w:ascii="Arial" w:hAnsi="Arial" w:cs="Arial"/>
          <w:sz w:val="24"/>
          <w:szCs w:val="24"/>
        </w:rPr>
        <w:t>П</w:t>
      </w:r>
      <w:r w:rsidR="007C6E5E" w:rsidRPr="00C46C68">
        <w:rPr>
          <w:rFonts w:ascii="Arial" w:hAnsi="Arial" w:cs="Arial"/>
          <w:sz w:val="24"/>
          <w:szCs w:val="24"/>
        </w:rPr>
        <w:t>рограмма считается реализуемой с высоким уровнем эффективности, если</w:t>
      </w:r>
      <w:r w:rsidR="002A377E" w:rsidRPr="00C46C68">
        <w:rPr>
          <w:rFonts w:ascii="Arial" w:hAnsi="Arial" w:cs="Arial"/>
          <w:sz w:val="24"/>
          <w:szCs w:val="24"/>
        </w:rPr>
        <w:t>: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90%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 xml:space="preserve">  не менее 90% мероприятий, запланированных на отчетный год, выполнены в полном объеме.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-пр</w:t>
      </w:r>
      <w:r w:rsidR="007C6E5E" w:rsidRPr="00C46C68">
        <w:rPr>
          <w:rFonts w:ascii="Arial" w:hAnsi="Arial" w:cs="Arial"/>
          <w:sz w:val="24"/>
          <w:szCs w:val="24"/>
        </w:rPr>
        <w:t>ограмма считается реализуемой с удовлетворительным уровнем эффективности, если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75%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не менее 75% мероприятий, запланированных на отчетный год, выполнены в полном объеме.</w:t>
      </w:r>
    </w:p>
    <w:p w:rsidR="007C6E5E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DC1E92" w:rsidRPr="00C46C68" w:rsidRDefault="00DC1E92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pStyle w:val="ConsPlusNormal"/>
        <w:widowControl/>
        <w:ind w:firstLine="0"/>
        <w:jc w:val="center"/>
        <w:rPr>
          <w:sz w:val="30"/>
          <w:szCs w:val="30"/>
        </w:rPr>
      </w:pPr>
      <w:r w:rsidRPr="00C46C68">
        <w:rPr>
          <w:b/>
          <w:sz w:val="30"/>
          <w:szCs w:val="30"/>
        </w:rPr>
        <w:t>9</w:t>
      </w:r>
      <w:r w:rsidR="007C6E5E" w:rsidRPr="00C46C68">
        <w:rPr>
          <w:b/>
          <w:sz w:val="30"/>
          <w:szCs w:val="30"/>
        </w:rPr>
        <w:t xml:space="preserve">. Ожидаемые результаты реализации </w:t>
      </w:r>
      <w:r w:rsidR="00006120" w:rsidRPr="00C46C68">
        <w:rPr>
          <w:b/>
          <w:sz w:val="30"/>
          <w:szCs w:val="30"/>
        </w:rPr>
        <w:t>п</w:t>
      </w:r>
      <w:r w:rsidR="007C6E5E" w:rsidRPr="00C46C68">
        <w:rPr>
          <w:b/>
          <w:sz w:val="30"/>
          <w:szCs w:val="30"/>
        </w:rPr>
        <w:t>рограммы</w:t>
      </w:r>
    </w:p>
    <w:p w:rsidR="007C6E5E" w:rsidRPr="00C46C68" w:rsidRDefault="007C6E5E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2A377E" w:rsidRPr="00C46C68">
        <w:rPr>
          <w:rFonts w:ascii="Arial" w:hAnsi="Arial" w:cs="Arial"/>
        </w:rPr>
        <w:t>2</w:t>
      </w:r>
      <w:r w:rsidR="00A87139">
        <w:rPr>
          <w:rFonts w:ascii="Arial" w:hAnsi="Arial" w:cs="Arial"/>
        </w:rPr>
        <w:t>5</w:t>
      </w:r>
      <w:r w:rsidRPr="00C46C68">
        <w:rPr>
          <w:rFonts w:ascii="Arial" w:hAnsi="Arial" w:cs="Arial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</w:p>
    <w:p w:rsidR="001857CE" w:rsidRPr="00C46C68" w:rsidRDefault="001857CE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C1E92" w:rsidRDefault="00DC1E92" w:rsidP="004D3537">
      <w:pPr>
        <w:pStyle w:val="a7"/>
        <w:rPr>
          <w:rFonts w:ascii="Arial" w:hAnsi="Arial" w:cs="Arial"/>
          <w:b/>
          <w:sz w:val="24"/>
          <w:szCs w:val="24"/>
        </w:rPr>
      </w:pPr>
    </w:p>
    <w:p w:rsidR="00DC1E92" w:rsidRDefault="00DC1E92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C1E92" w:rsidRPr="00C46C68" w:rsidRDefault="00DC1E92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14A05" w:rsidRPr="00C46C68" w:rsidRDefault="00914A05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F3AA7" w:rsidRPr="00C46C68" w:rsidRDefault="007F3AA7" w:rsidP="00C46C68">
      <w:pPr>
        <w:pStyle w:val="a7"/>
        <w:ind w:left="5670" w:right="-370"/>
        <w:rPr>
          <w:rFonts w:ascii="Arial" w:hAnsi="Arial" w:cs="Arial"/>
          <w:b/>
          <w:sz w:val="24"/>
          <w:szCs w:val="24"/>
        </w:rPr>
      </w:pP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C1E92">
        <w:rPr>
          <w:rFonts w:ascii="Arial" w:hAnsi="Arial" w:cs="Arial"/>
          <w:b/>
          <w:sz w:val="32"/>
          <w:szCs w:val="32"/>
        </w:rPr>
        <w:t xml:space="preserve"> Подпрограмма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«Энергосбережение»  муниципальной программы «Энергосбережение  и повышение энергетической эффективности в </w:t>
      </w:r>
      <w:r w:rsidR="00672801">
        <w:rPr>
          <w:rFonts w:ascii="Arial" w:hAnsi="Arial" w:cs="Arial"/>
          <w:b/>
          <w:sz w:val="32"/>
          <w:szCs w:val="32"/>
        </w:rPr>
        <w:t>Старолещинском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   района Курской области»</w:t>
      </w:r>
      <w:r w:rsidRPr="00DC1E92">
        <w:rPr>
          <w:rFonts w:ascii="Arial" w:hAnsi="Arial" w:cs="Arial"/>
          <w:b/>
          <w:sz w:val="32"/>
          <w:szCs w:val="32"/>
        </w:rPr>
        <w:t xml:space="preserve">            </w:t>
      </w: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DC1E92" w:rsidRPr="00CC036C" w:rsidRDefault="00DC1E92" w:rsidP="00DC1E92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C036C">
        <w:rPr>
          <w:rFonts w:ascii="Arial" w:hAnsi="Arial" w:cs="Arial"/>
          <w:b/>
          <w:sz w:val="30"/>
          <w:szCs w:val="30"/>
        </w:rPr>
        <w:t>П А С П О РТ</w:t>
      </w: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837"/>
      </w:tblGrid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</w:t>
            </w:r>
          </w:p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72801">
              <w:rPr>
                <w:rFonts w:ascii="Arial" w:hAnsi="Arial" w:cs="Arial"/>
                <w:sz w:val="24"/>
                <w:szCs w:val="24"/>
              </w:rPr>
              <w:t>Старолещинского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7" w:type="dxa"/>
          </w:tcPr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сновными целями </w:t>
            </w:r>
            <w:r w:rsidR="00006120" w:rsidRPr="00C46C68">
              <w:rPr>
                <w:rFonts w:ascii="Arial" w:hAnsi="Arial" w:cs="Arial"/>
              </w:rPr>
              <w:t>подпрограммы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</w:t>
            </w:r>
            <w:r w:rsidRPr="00C46C68">
              <w:rPr>
                <w:rFonts w:ascii="Arial" w:hAnsi="Arial" w:cs="Arial"/>
                <w:color w:val="auto"/>
              </w:rPr>
              <w:t>;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</w:p>
          <w:p w:rsidR="007F3AA7" w:rsidRPr="00C46C68" w:rsidRDefault="00704144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7F3AA7"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</w:t>
            </w:r>
            <w:r w:rsidRPr="00C46C68">
              <w:rPr>
                <w:rFonts w:ascii="Arial" w:hAnsi="Arial" w:cs="Arial"/>
                <w:color w:val="auto"/>
              </w:rPr>
              <w:t xml:space="preserve">  </w:t>
            </w:r>
            <w:r w:rsidR="00006120" w:rsidRPr="00C46C68">
              <w:rPr>
                <w:rFonts w:ascii="Arial" w:hAnsi="Arial" w:cs="Arial"/>
                <w:color w:val="auto"/>
              </w:rPr>
              <w:t>с</w:t>
            </w:r>
            <w:r w:rsidRPr="00C46C68">
              <w:rPr>
                <w:rFonts w:ascii="Arial" w:hAnsi="Arial" w:cs="Arial"/>
                <w:color w:val="auto"/>
              </w:rPr>
              <w:t xml:space="preserve">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р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роведение энергетических обследований;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беспечение учета всего объема потребляемых энергетических ресурсов;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у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меньшение потребления энергии и связанных с этим затрат по муниципальным учреждениям в среднем на 15 процентов;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объектов жилищного фонда, имеющих акты энергетических обследований и энергетические паспорта;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-о</w:t>
            </w:r>
            <w:r w:rsidRPr="00C46C68">
              <w:rPr>
                <w:rFonts w:ascii="Arial" w:hAnsi="Arial" w:cs="Arial"/>
                <w:color w:val="auto"/>
              </w:rPr>
              <w:t xml:space="preserve">бъем потребления электроэнергии системой наружного освещения; </w:t>
            </w:r>
          </w:p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-к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оличество установленных узлов учета холодного водоснабжения в муниципальных учреждениях;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Этапы и сроки </w:t>
            </w: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бюджетных ассигнований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- 20</w:t>
            </w: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D3537">
              <w:rPr>
                <w:rFonts w:ascii="Arial" w:hAnsi="Arial" w:cs="Arial"/>
                <w:sz w:val="24"/>
                <w:szCs w:val="24"/>
              </w:rPr>
              <w:t>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4D3537">
              <w:rPr>
                <w:rFonts w:ascii="Arial" w:hAnsi="Arial" w:cs="Arial"/>
                <w:sz w:val="24"/>
                <w:szCs w:val="24"/>
              </w:rPr>
              <w:t>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4D3537">
              <w:rPr>
                <w:rFonts w:ascii="Arial" w:hAnsi="Arial" w:cs="Arial"/>
                <w:sz w:val="24"/>
                <w:szCs w:val="24"/>
              </w:rPr>
              <w:t xml:space="preserve"> 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7F3AA7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D3537">
              <w:rPr>
                <w:rFonts w:ascii="Arial" w:hAnsi="Arial" w:cs="Arial"/>
                <w:sz w:val="24"/>
                <w:szCs w:val="24"/>
              </w:rPr>
              <w:t xml:space="preserve"> 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837" w:type="dxa"/>
          </w:tcPr>
          <w:p w:rsidR="007F3AA7" w:rsidRPr="00C46C68" w:rsidRDefault="004D353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кономия потребления воды в муниципальных учреждениях;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Pr="00C46C68">
              <w:rPr>
                <w:rFonts w:ascii="Arial" w:hAnsi="Arial" w:cs="Arial"/>
                <w:color w:val="auto"/>
              </w:rPr>
              <w:t xml:space="preserve">кономия электрической энергии в системах наружного освещения;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-н</w:t>
            </w:r>
            <w:r w:rsidRPr="00C46C68">
              <w:rPr>
                <w:rFonts w:ascii="Arial" w:hAnsi="Arial" w:cs="Arial"/>
                <w:color w:val="auto"/>
              </w:rPr>
              <w:t xml:space="preserve">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7F3AA7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овышение заинтересованности в энергосбережении. </w:t>
            </w:r>
          </w:p>
        </w:tc>
      </w:tr>
    </w:tbl>
    <w:p w:rsidR="007F3AA7" w:rsidRPr="00C46C68" w:rsidRDefault="007F3AA7" w:rsidP="00DC1E92">
      <w:pPr>
        <w:tabs>
          <w:tab w:val="left" w:pos="382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7F3AA7" w:rsidRPr="00DC1E92" w:rsidRDefault="007F3AA7" w:rsidP="00C46C68">
      <w:pPr>
        <w:tabs>
          <w:tab w:val="left" w:pos="3820"/>
        </w:tabs>
        <w:spacing w:line="240" w:lineRule="auto"/>
        <w:jc w:val="center"/>
        <w:rPr>
          <w:rFonts w:ascii="Arial" w:hAnsi="Arial" w:cs="Arial"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 xml:space="preserve">1. Характеристика сферы реализации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672801">
        <w:rPr>
          <w:rFonts w:ascii="Arial" w:eastAsia="Times New Roman" w:hAnsi="Arial" w:cs="Arial"/>
          <w:sz w:val="24"/>
          <w:szCs w:val="24"/>
        </w:rPr>
        <w:t>Старолещинского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 xml:space="preserve">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Необходимость решения проблемы энергосбережения и повышения энергетической эффективности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>программным методом обусловлена рядом причин, в частности: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муниципального образования  «</w:t>
      </w:r>
      <w:r w:rsidR="004D3537">
        <w:rPr>
          <w:rFonts w:ascii="Arial" w:eastAsia="Times New Roman" w:hAnsi="Arial" w:cs="Arial"/>
          <w:sz w:val="24"/>
          <w:szCs w:val="24"/>
        </w:rPr>
        <w:t>Старолещинский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потребленных энергетических ресурсов.</w:t>
      </w:r>
    </w:p>
    <w:p w:rsidR="007F3AA7" w:rsidRPr="00DC1E92" w:rsidRDefault="007F3AA7" w:rsidP="00DC1E9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lastRenderedPageBreak/>
        <w:t>2. Факторы, влияющие на процессы энергосбережения</w:t>
      </w:r>
    </w:p>
    <w:p w:rsidR="007F3AA7" w:rsidRPr="00DC1E92" w:rsidRDefault="007F3AA7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t xml:space="preserve"> в </w:t>
      </w:r>
      <w:r w:rsidR="00672801">
        <w:rPr>
          <w:rStyle w:val="a5"/>
          <w:rFonts w:ascii="Arial" w:hAnsi="Arial" w:cs="Arial"/>
          <w:sz w:val="30"/>
          <w:szCs w:val="30"/>
        </w:rPr>
        <w:t>Старолещинском</w:t>
      </w:r>
      <w:r w:rsidRPr="00DC1E92">
        <w:rPr>
          <w:rStyle w:val="a5"/>
          <w:rFonts w:ascii="Arial" w:hAnsi="Arial" w:cs="Arial"/>
          <w:sz w:val="30"/>
          <w:szCs w:val="30"/>
        </w:rPr>
        <w:t xml:space="preserve"> сельсовете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</w:t>
      </w:r>
      <w:r w:rsidR="005E4A6F">
        <w:rPr>
          <w:rStyle w:val="a5"/>
          <w:rFonts w:ascii="Arial" w:hAnsi="Arial" w:cs="Arial"/>
          <w:sz w:val="30"/>
          <w:szCs w:val="30"/>
        </w:rPr>
        <w:t>Солнцевского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района Курской области</w:t>
      </w:r>
      <w:proofErr w:type="gramStart"/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.</w:t>
      </w:r>
      <w:proofErr w:type="gramEnd"/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t xml:space="preserve">3. Цели и задачи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Основными целями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 xml:space="preserve">программы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</w:t>
      </w:r>
      <w:r w:rsidR="00006120" w:rsidRPr="00C46C68">
        <w:rPr>
          <w:rFonts w:ascii="Arial" w:hAnsi="Arial" w:cs="Arial"/>
          <w:color w:val="auto"/>
        </w:rPr>
        <w:t>подп</w:t>
      </w:r>
      <w:r w:rsidRPr="00C46C68">
        <w:rPr>
          <w:rFonts w:ascii="Arial" w:hAnsi="Arial" w:cs="Arial"/>
          <w:color w:val="auto"/>
        </w:rPr>
        <w:t xml:space="preserve">рограммы органам местного самоуправления необходимо решить следующие задачи: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расширение практики применения энергосберегающих технологий при модернизации, реконструкции и капитальном ремонте зданий, для этого необходимо</w:t>
      </w:r>
      <w:r w:rsidR="00006120" w:rsidRPr="00C46C68">
        <w:rPr>
          <w:rFonts w:ascii="Arial" w:hAnsi="Arial" w:cs="Arial"/>
          <w:color w:val="auto"/>
        </w:rPr>
        <w:t>;</w:t>
      </w:r>
      <w:r w:rsidRPr="00C46C68">
        <w:rPr>
          <w:rFonts w:ascii="Arial" w:hAnsi="Arial" w:cs="Arial"/>
          <w:color w:val="auto"/>
        </w:rPr>
        <w:t xml:space="preserve">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обеспечение учета всего объема потребляемых энергетических ресурсов;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повышение уровня компетентности работников Администрации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>программ</w:t>
      </w:r>
      <w:r w:rsidR="00006120" w:rsidRPr="00C46C68">
        <w:rPr>
          <w:rFonts w:ascii="Arial" w:hAnsi="Arial" w:cs="Arial"/>
          <w:color w:val="auto"/>
        </w:rPr>
        <w:t>у</w:t>
      </w:r>
      <w:r w:rsidRPr="00C46C68">
        <w:rPr>
          <w:rFonts w:ascii="Arial" w:hAnsi="Arial" w:cs="Arial"/>
          <w:color w:val="auto"/>
        </w:rPr>
        <w:t xml:space="preserve">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-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7F3AA7" w:rsidRPr="00DC1E92" w:rsidRDefault="007F3AA7" w:rsidP="00DC1E92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t xml:space="preserve">4. Сроки и этапы реализации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7F3AA7" w:rsidRPr="00C46C68" w:rsidRDefault="007F3AA7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 xml:space="preserve">          Реализация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рассчитана на 5-ти летний период. Начало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- 20</w:t>
      </w:r>
      <w:r w:rsidR="000D1F0B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-202</w:t>
      </w:r>
      <w:r w:rsidR="000D1F0B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С учетом того, что в рамках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ежегодно планируется решать аналогичные задачи, не имеется оснований разграничения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программы, в связи с этим осуществление проводится в один этап.</w:t>
      </w:r>
    </w:p>
    <w:p w:rsidR="001857CE" w:rsidRPr="00DC1E92" w:rsidRDefault="001857CE" w:rsidP="00C46C68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5. Ресурсное  обеспечение  подпрограммы</w:t>
      </w:r>
    </w:p>
    <w:p w:rsidR="001857CE" w:rsidRPr="00C46C68" w:rsidRDefault="001857CE" w:rsidP="00DC1E92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672801">
        <w:rPr>
          <w:rFonts w:ascii="Arial" w:hAnsi="Arial" w:cs="Arial"/>
          <w:b w:val="0"/>
          <w:bCs w:val="0"/>
          <w:sz w:val="24"/>
          <w:szCs w:val="24"/>
        </w:rPr>
        <w:t>Старолещинского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области.</w:t>
      </w:r>
    </w:p>
    <w:p w:rsidR="00914A05" w:rsidRPr="00C46C68" w:rsidRDefault="001857CE" w:rsidP="00DC1E92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672801">
        <w:rPr>
          <w:rFonts w:ascii="Arial" w:hAnsi="Arial" w:cs="Arial"/>
          <w:b w:val="0"/>
          <w:bCs w:val="0"/>
          <w:sz w:val="24"/>
          <w:szCs w:val="24"/>
        </w:rPr>
        <w:t>Старолещинского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4D3537">
        <w:rPr>
          <w:rFonts w:ascii="Arial" w:hAnsi="Arial" w:cs="Arial"/>
          <w:b w:val="0"/>
          <w:sz w:val="24"/>
          <w:szCs w:val="24"/>
        </w:rPr>
        <w:t>9000</w:t>
      </w:r>
      <w:r w:rsidR="00914A05" w:rsidRPr="00C46C68">
        <w:rPr>
          <w:rFonts w:ascii="Arial" w:hAnsi="Arial" w:cs="Arial"/>
          <w:b w:val="0"/>
          <w:sz w:val="24"/>
          <w:szCs w:val="24"/>
        </w:rPr>
        <w:t>,00 рублей, в том числе по годам реализации программы: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 xml:space="preserve">21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4D3537">
        <w:rPr>
          <w:rFonts w:ascii="Arial" w:hAnsi="Arial" w:cs="Arial"/>
          <w:sz w:val="24"/>
          <w:szCs w:val="24"/>
        </w:rPr>
        <w:t>00</w:t>
      </w:r>
      <w:r w:rsidRPr="00C46C68">
        <w:rPr>
          <w:rFonts w:ascii="Arial" w:hAnsi="Arial" w:cs="Arial"/>
          <w:sz w:val="24"/>
          <w:szCs w:val="24"/>
        </w:rPr>
        <w:t>,00 рублей;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color w:val="FF0000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22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23  </w:t>
      </w:r>
      <w:r w:rsidR="004D3537">
        <w:rPr>
          <w:rFonts w:ascii="Arial" w:hAnsi="Arial" w:cs="Arial"/>
          <w:sz w:val="24"/>
          <w:szCs w:val="24"/>
        </w:rPr>
        <w:t>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24 </w:t>
      </w:r>
      <w:r w:rsidR="004D3537">
        <w:rPr>
          <w:rFonts w:ascii="Arial" w:hAnsi="Arial" w:cs="Arial"/>
          <w:sz w:val="24"/>
          <w:szCs w:val="24"/>
        </w:rPr>
        <w:t xml:space="preserve"> 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1857CE" w:rsidRPr="0028723B" w:rsidRDefault="004D3537" w:rsidP="0028723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-2025  год - 2000</w:t>
      </w:r>
      <w:r w:rsidR="0028723B" w:rsidRPr="0028723B">
        <w:rPr>
          <w:rFonts w:ascii="Arial" w:hAnsi="Arial" w:cs="Arial"/>
          <w:b w:val="0"/>
          <w:sz w:val="24"/>
          <w:szCs w:val="24"/>
        </w:rPr>
        <w:t>,00 рубля;</w:t>
      </w: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6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Характеристика основных мероприятий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7F3AA7" w:rsidRPr="00DC1E92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F3AA7" w:rsidRPr="00DC1E92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сельсовета, МКУК «</w:t>
      </w:r>
      <w:r w:rsidR="004D3537">
        <w:rPr>
          <w:rFonts w:ascii="Arial" w:hAnsi="Arial" w:cs="Arial"/>
          <w:sz w:val="24"/>
          <w:szCs w:val="24"/>
        </w:rPr>
        <w:t>Старолещинский ЦСДК</w:t>
      </w:r>
      <w:r w:rsidR="007F3AA7" w:rsidRPr="00DC1E92">
        <w:rPr>
          <w:rFonts w:ascii="Arial" w:hAnsi="Arial" w:cs="Arial"/>
          <w:sz w:val="24"/>
          <w:szCs w:val="24"/>
        </w:rPr>
        <w:t>»</w:t>
      </w:r>
      <w:proofErr w:type="gramStart"/>
      <w:r w:rsidR="007F3AA7" w:rsidRPr="00DC1E92">
        <w:rPr>
          <w:rFonts w:ascii="Arial" w:hAnsi="Arial" w:cs="Arial"/>
          <w:sz w:val="24"/>
          <w:szCs w:val="24"/>
        </w:rPr>
        <w:t xml:space="preserve"> ,</w:t>
      </w:r>
      <w:proofErr w:type="gramEnd"/>
      <w:r w:rsidR="007F3AA7" w:rsidRPr="00DC1E92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DC1E92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DC1E92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r w:rsidR="00DC1E92">
        <w:rPr>
          <w:rFonts w:ascii="Arial" w:hAnsi="Arial" w:cs="Arial"/>
          <w:sz w:val="24"/>
          <w:szCs w:val="24"/>
        </w:rPr>
        <w:t xml:space="preserve"> </w:t>
      </w:r>
      <w:r w:rsidRPr="00DC1E92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7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Анализ рисков реализации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 и описание мер управления рисками</w:t>
      </w:r>
      <w:proofErr w:type="gramStart"/>
      <w:r w:rsidR="007F3AA7" w:rsidRPr="00DC1E92">
        <w:rPr>
          <w:rFonts w:ascii="Arial" w:hAnsi="Arial" w:cs="Arial"/>
          <w:b/>
          <w:sz w:val="30"/>
          <w:szCs w:val="30"/>
        </w:rPr>
        <w:t xml:space="preserve"> .</w:t>
      </w:r>
      <w:proofErr w:type="gramEnd"/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Для оценки достижения цели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программу, пересмотра целевых значений показателей, и, возможно, отказ от реализации отдельных мероприятий и даже </w:t>
      </w:r>
      <w:r w:rsidRPr="00C46C68">
        <w:rPr>
          <w:rFonts w:ascii="Arial" w:hAnsi="Arial" w:cs="Arial"/>
          <w:sz w:val="24"/>
          <w:szCs w:val="24"/>
        </w:rPr>
        <w:lastRenderedPageBreak/>
        <w:t xml:space="preserve">задач подпрограммы. 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914A05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28723B" w:rsidRDefault="0028723B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4D3537" w:rsidRDefault="004D3537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4D3537" w:rsidRDefault="004D3537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4D3537" w:rsidRDefault="004D3537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Pr="00C46C68" w:rsidRDefault="00DC1E92" w:rsidP="00DC1E92">
      <w:pPr>
        <w:pStyle w:val="a7"/>
        <w:ind w:left="4395"/>
        <w:rPr>
          <w:rFonts w:ascii="Arial" w:hAnsi="Arial" w:cs="Arial"/>
          <w:sz w:val="24"/>
          <w:szCs w:val="24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3751F" w:rsidRPr="00C46C68" w:rsidRDefault="00D3751F" w:rsidP="00CC036C">
      <w:pPr>
        <w:pStyle w:val="a7"/>
        <w:ind w:left="4962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856D1" w:rsidRPr="00C46C68">
        <w:rPr>
          <w:rFonts w:ascii="Arial" w:hAnsi="Arial" w:cs="Arial"/>
          <w:sz w:val="24"/>
          <w:szCs w:val="24"/>
        </w:rPr>
        <w:t>1</w:t>
      </w:r>
    </w:p>
    <w:p w:rsidR="00D3751F" w:rsidRPr="00C46C68" w:rsidRDefault="00D3751F" w:rsidP="00CC036C">
      <w:pPr>
        <w:pStyle w:val="a7"/>
        <w:ind w:left="4962" w:hanging="56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C46C68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="00CC036C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CC036C">
        <w:rPr>
          <w:rFonts w:ascii="Arial" w:hAnsi="Arial" w:cs="Arial"/>
          <w:sz w:val="24"/>
          <w:szCs w:val="24"/>
        </w:rPr>
        <w:t xml:space="preserve">  </w:t>
      </w:r>
      <w:r w:rsidR="004856D1" w:rsidRPr="00C46C68">
        <w:rPr>
          <w:rFonts w:ascii="Arial" w:hAnsi="Arial" w:cs="Arial"/>
          <w:sz w:val="24"/>
          <w:szCs w:val="24"/>
        </w:rPr>
        <w:t>района Курской области</w:t>
      </w:r>
    </w:p>
    <w:p w:rsidR="00B4341B" w:rsidRPr="00C46C68" w:rsidRDefault="00B4341B" w:rsidP="00C46C68">
      <w:pPr>
        <w:pStyle w:val="ConsPlusNormal"/>
        <w:ind w:left="5670" w:firstLine="0"/>
        <w:rPr>
          <w:sz w:val="24"/>
          <w:szCs w:val="24"/>
        </w:rPr>
      </w:pPr>
    </w:p>
    <w:p w:rsidR="00B4341B" w:rsidRPr="00C46C68" w:rsidRDefault="00B4341B" w:rsidP="00C46C68">
      <w:pPr>
        <w:pStyle w:val="ConsPlusNormal"/>
        <w:ind w:left="5670" w:firstLine="0"/>
        <w:rPr>
          <w:sz w:val="24"/>
          <w:szCs w:val="24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sz w:val="30"/>
          <w:szCs w:val="30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bookmarkStart w:id="1" w:name="Par1524"/>
      <w:bookmarkEnd w:id="1"/>
      <w:r w:rsidRPr="00CC036C">
        <w:rPr>
          <w:b/>
          <w:sz w:val="30"/>
          <w:szCs w:val="30"/>
        </w:rPr>
        <w:t>РЕСУРСНОЕ ОБЕСПЕЧЕНИЕ</w:t>
      </w:r>
    </w:p>
    <w:p w:rsidR="00B000EB" w:rsidRPr="00CC036C" w:rsidRDefault="00B4341B" w:rsidP="00C46C68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C036C">
        <w:rPr>
          <w:rFonts w:ascii="Arial" w:hAnsi="Arial" w:cs="Arial"/>
          <w:b/>
          <w:sz w:val="30"/>
          <w:szCs w:val="30"/>
        </w:rPr>
        <w:t>Муниципальной программы «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Энергосбережение  и повышение энергетической эффективности в </w:t>
      </w:r>
      <w:r w:rsidR="00672801">
        <w:rPr>
          <w:rFonts w:ascii="Arial" w:hAnsi="Arial" w:cs="Arial"/>
          <w:b/>
          <w:sz w:val="30"/>
          <w:szCs w:val="30"/>
        </w:rPr>
        <w:t>Старолещинском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района </w:t>
      </w:r>
      <w:r w:rsidR="00CC036C">
        <w:rPr>
          <w:rFonts w:ascii="Arial" w:hAnsi="Arial" w:cs="Arial"/>
          <w:b/>
          <w:sz w:val="30"/>
          <w:szCs w:val="30"/>
        </w:rPr>
        <w:t xml:space="preserve">                    </w:t>
      </w:r>
      <w:r w:rsidR="00B000EB" w:rsidRPr="00CC036C">
        <w:rPr>
          <w:rFonts w:ascii="Arial" w:hAnsi="Arial" w:cs="Arial"/>
          <w:b/>
          <w:sz w:val="30"/>
          <w:szCs w:val="30"/>
        </w:rPr>
        <w:t>Курской области»</w:t>
      </w:r>
    </w:p>
    <w:p w:rsidR="00B000EB" w:rsidRPr="00C46C68" w:rsidRDefault="00B000EB" w:rsidP="00C46C68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4341B" w:rsidRPr="00C46C68" w:rsidRDefault="00B4341B" w:rsidP="00C46C68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B4341B" w:rsidRPr="00C46C68" w:rsidRDefault="00B4341B" w:rsidP="00C46C68">
      <w:pPr>
        <w:pStyle w:val="ConsPlusNormal"/>
        <w:ind w:left="-142" w:firstLine="0"/>
        <w:jc w:val="both"/>
        <w:rPr>
          <w:sz w:val="24"/>
          <w:szCs w:val="24"/>
        </w:rPr>
      </w:pPr>
    </w:p>
    <w:tbl>
      <w:tblPr>
        <w:tblW w:w="9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559"/>
        <w:gridCol w:w="1341"/>
        <w:gridCol w:w="1417"/>
        <w:gridCol w:w="1276"/>
        <w:gridCol w:w="1134"/>
        <w:gridCol w:w="1276"/>
      </w:tblGrid>
      <w:tr w:rsidR="00F42322" w:rsidRPr="00C46C68" w:rsidTr="00C56FD8">
        <w:trPr>
          <w:trHeight w:val="345"/>
          <w:jc w:val="center"/>
        </w:trPr>
        <w:tc>
          <w:tcPr>
            <w:tcW w:w="1418" w:type="dxa"/>
            <w:vMerge w:val="restart"/>
          </w:tcPr>
          <w:p w:rsidR="0028723B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 w:rsidR="0028723B">
              <w:rPr>
                <w:sz w:val="24"/>
                <w:szCs w:val="24"/>
              </w:rPr>
              <w:t>-</w:t>
            </w:r>
          </w:p>
          <w:p w:rsidR="00F42322" w:rsidRPr="00C46C68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</w:tcPr>
          <w:p w:rsidR="004856D1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</w:t>
            </w:r>
            <w:r w:rsidR="004856D1" w:rsidRPr="00C46C68">
              <w:rPr>
                <w:sz w:val="24"/>
                <w:szCs w:val="24"/>
              </w:rPr>
              <w:t>ериод реализации программы</w:t>
            </w:r>
          </w:p>
          <w:p w:rsidR="00F42322" w:rsidRPr="00C46C68" w:rsidRDefault="004856D1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 (</w:t>
            </w:r>
            <w:r w:rsidR="00F42322" w:rsidRPr="00C46C68">
              <w:rPr>
                <w:sz w:val="24"/>
                <w:szCs w:val="24"/>
              </w:rPr>
              <w:t xml:space="preserve"> руб</w:t>
            </w:r>
            <w:r w:rsidRPr="00C46C68">
              <w:rPr>
                <w:sz w:val="24"/>
                <w:szCs w:val="24"/>
              </w:rPr>
              <w:t>лей</w:t>
            </w:r>
            <w:r w:rsidR="00F42322" w:rsidRPr="00C46C68">
              <w:rPr>
                <w:sz w:val="24"/>
                <w:szCs w:val="24"/>
              </w:rPr>
              <w:t>.)</w:t>
            </w:r>
          </w:p>
        </w:tc>
        <w:tc>
          <w:tcPr>
            <w:tcW w:w="6444" w:type="dxa"/>
            <w:gridSpan w:val="5"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</w:t>
            </w:r>
            <w:r w:rsidR="004856D1" w:rsidRPr="00C46C68">
              <w:rPr>
                <w:sz w:val="24"/>
                <w:szCs w:val="24"/>
              </w:rPr>
              <w:t>лей</w:t>
            </w:r>
            <w:r w:rsidRPr="00C46C68">
              <w:rPr>
                <w:sz w:val="24"/>
                <w:szCs w:val="24"/>
              </w:rPr>
              <w:t>)</w:t>
            </w:r>
          </w:p>
        </w:tc>
      </w:tr>
      <w:tr w:rsidR="00F42322" w:rsidRPr="00C46C68" w:rsidTr="00C56FD8">
        <w:trPr>
          <w:trHeight w:val="345"/>
          <w:jc w:val="center"/>
        </w:trPr>
        <w:tc>
          <w:tcPr>
            <w:tcW w:w="1418" w:type="dxa"/>
            <w:vMerge/>
          </w:tcPr>
          <w:p w:rsidR="00F42322" w:rsidRPr="00C46C68" w:rsidRDefault="00F42322" w:rsidP="0028723B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21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22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23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</w:t>
            </w:r>
            <w:r w:rsidR="004856D1" w:rsidRPr="00C46C68">
              <w:rPr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24</w:t>
            </w:r>
            <w:r w:rsidR="004856D1" w:rsidRPr="00C46C68">
              <w:rPr>
                <w:sz w:val="24"/>
                <w:szCs w:val="24"/>
              </w:rPr>
              <w:t xml:space="preserve"> г</w:t>
            </w:r>
            <w:r w:rsidRPr="00C46C68">
              <w:rPr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B806A0" w:rsidRPr="00C46C68">
              <w:rPr>
                <w:sz w:val="24"/>
                <w:szCs w:val="24"/>
              </w:rPr>
              <w:t>2</w:t>
            </w:r>
            <w:r w:rsidR="000D1F0B"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C56FD8">
        <w:trPr>
          <w:trHeight w:val="345"/>
          <w:jc w:val="center"/>
        </w:trPr>
        <w:tc>
          <w:tcPr>
            <w:tcW w:w="1418" w:type="dxa"/>
          </w:tcPr>
          <w:p w:rsidR="0028723B" w:rsidRPr="00C46C68" w:rsidRDefault="0028723B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8723B" w:rsidRPr="00C46C68" w:rsidRDefault="00C56FD8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341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134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B4341B" w:rsidRPr="00C46C68" w:rsidRDefault="00B4341B" w:rsidP="00C46C68">
      <w:pPr>
        <w:pStyle w:val="ConsPlusNormal"/>
        <w:ind w:left="-142" w:firstLine="0"/>
        <w:jc w:val="right"/>
        <w:outlineLvl w:val="1"/>
        <w:rPr>
          <w:sz w:val="24"/>
          <w:szCs w:val="24"/>
        </w:rPr>
      </w:pPr>
    </w:p>
    <w:p w:rsidR="00B4341B" w:rsidRPr="00C46C68" w:rsidRDefault="00B4341B" w:rsidP="00C46C68">
      <w:pPr>
        <w:pStyle w:val="ConsPlusNormal"/>
        <w:ind w:firstLine="142"/>
        <w:jc w:val="right"/>
        <w:outlineLvl w:val="1"/>
        <w:rPr>
          <w:sz w:val="24"/>
          <w:szCs w:val="24"/>
        </w:rPr>
      </w:pPr>
    </w:p>
    <w:p w:rsidR="00B4341B" w:rsidRPr="00C46C68" w:rsidRDefault="00B4341B" w:rsidP="00C46C68">
      <w:pPr>
        <w:pStyle w:val="ConsPlusNormal"/>
        <w:ind w:left="-142" w:firstLine="0"/>
        <w:jc w:val="right"/>
        <w:outlineLvl w:val="1"/>
        <w:rPr>
          <w:sz w:val="24"/>
          <w:szCs w:val="24"/>
        </w:rPr>
      </w:pPr>
    </w:p>
    <w:p w:rsidR="004856D1" w:rsidRPr="00C46C68" w:rsidRDefault="004856D1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C036C">
      <w:pPr>
        <w:pStyle w:val="a7"/>
        <w:rPr>
          <w:rFonts w:ascii="Arial" w:hAnsi="Arial" w:cs="Arial"/>
          <w:sz w:val="24"/>
          <w:szCs w:val="24"/>
        </w:rPr>
      </w:pPr>
    </w:p>
    <w:p w:rsidR="00CC036C" w:rsidRDefault="00CC036C" w:rsidP="00CC036C">
      <w:pPr>
        <w:pStyle w:val="a7"/>
        <w:rPr>
          <w:rFonts w:ascii="Arial" w:hAnsi="Arial" w:cs="Arial"/>
          <w:sz w:val="24"/>
          <w:szCs w:val="24"/>
        </w:rPr>
      </w:pPr>
    </w:p>
    <w:p w:rsidR="00CC036C" w:rsidRPr="00C46C68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Приложение № 2</w:t>
      </w: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Подпрограмме «Энергосбережение» муниципальной программы «Энергосбережение  и повышение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  района Курской области»</w:t>
      </w:r>
    </w:p>
    <w:p w:rsidR="004856D1" w:rsidRPr="00C46C68" w:rsidRDefault="004856D1" w:rsidP="00CC036C">
      <w:pPr>
        <w:pStyle w:val="ConsPlusNormal"/>
        <w:ind w:left="3686" w:firstLine="0"/>
        <w:jc w:val="right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5670" w:firstLine="0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-142" w:firstLine="0"/>
        <w:jc w:val="center"/>
        <w:rPr>
          <w:sz w:val="24"/>
          <w:szCs w:val="24"/>
        </w:rPr>
      </w:pPr>
    </w:p>
    <w:p w:rsidR="004856D1" w:rsidRPr="00CC036C" w:rsidRDefault="004856D1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r w:rsidRPr="00CC036C">
        <w:rPr>
          <w:b/>
          <w:sz w:val="30"/>
          <w:szCs w:val="30"/>
        </w:rPr>
        <w:t>РЕСУРСНОЕ ОБЕСПЕЧЕНИЕ</w:t>
      </w:r>
    </w:p>
    <w:p w:rsidR="004856D1" w:rsidRPr="00CC036C" w:rsidRDefault="004856D1" w:rsidP="00C46C68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C036C">
        <w:rPr>
          <w:rFonts w:ascii="Arial" w:hAnsi="Arial" w:cs="Arial"/>
          <w:b/>
          <w:sz w:val="30"/>
          <w:szCs w:val="30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672801">
        <w:rPr>
          <w:rFonts w:ascii="Arial" w:hAnsi="Arial" w:cs="Arial"/>
          <w:b/>
          <w:sz w:val="30"/>
          <w:szCs w:val="30"/>
        </w:rPr>
        <w:t>Старолещинском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 </w:t>
      </w:r>
      <w:r w:rsidRPr="00CC036C">
        <w:rPr>
          <w:rFonts w:ascii="Arial" w:hAnsi="Arial" w:cs="Arial"/>
          <w:b/>
          <w:sz w:val="30"/>
          <w:szCs w:val="30"/>
        </w:rPr>
        <w:t>района Курской области»</w:t>
      </w:r>
    </w:p>
    <w:p w:rsidR="004856D1" w:rsidRPr="00C46C68" w:rsidRDefault="004856D1" w:rsidP="00C46C68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4856D1" w:rsidRPr="00C46C68" w:rsidRDefault="004856D1" w:rsidP="00C46C68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-142" w:firstLine="0"/>
        <w:jc w:val="both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559"/>
        <w:gridCol w:w="1276"/>
        <w:gridCol w:w="1276"/>
        <w:gridCol w:w="1276"/>
        <w:gridCol w:w="1417"/>
        <w:gridCol w:w="1276"/>
      </w:tblGrid>
      <w:tr w:rsidR="0028723B" w:rsidRPr="00C46C68" w:rsidTr="00C56FD8">
        <w:trPr>
          <w:trHeight w:val="345"/>
        </w:trPr>
        <w:tc>
          <w:tcPr>
            <w:tcW w:w="1418" w:type="dxa"/>
            <w:vMerge w:val="restart"/>
          </w:tcPr>
          <w:p w:rsidR="0028723B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8723B" w:rsidRPr="00C46C68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</w:tcPr>
          <w:p w:rsidR="0028723B" w:rsidRPr="00C46C68" w:rsidRDefault="0028723B" w:rsidP="00C56FD8">
            <w:pPr>
              <w:pStyle w:val="ConsPlusNormal"/>
              <w:ind w:left="176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период реализации программы</w:t>
            </w:r>
          </w:p>
          <w:p w:rsidR="0028723B" w:rsidRPr="00C46C68" w:rsidRDefault="00C56FD8" w:rsidP="00C56FD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28723B" w:rsidRPr="00C46C68">
              <w:rPr>
                <w:sz w:val="24"/>
                <w:szCs w:val="24"/>
              </w:rPr>
              <w:t>рублей.)</w:t>
            </w:r>
          </w:p>
        </w:tc>
        <w:tc>
          <w:tcPr>
            <w:tcW w:w="6521" w:type="dxa"/>
            <w:gridSpan w:val="5"/>
          </w:tcPr>
          <w:p w:rsidR="0028723B" w:rsidRPr="00C46C68" w:rsidRDefault="0028723B" w:rsidP="00BE3A93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(рублей)</w:t>
            </w:r>
          </w:p>
        </w:tc>
      </w:tr>
      <w:tr w:rsidR="0028723B" w:rsidRPr="00C46C68" w:rsidTr="00C56FD8">
        <w:trPr>
          <w:trHeight w:val="345"/>
        </w:trPr>
        <w:tc>
          <w:tcPr>
            <w:tcW w:w="1418" w:type="dxa"/>
            <w:vMerge/>
          </w:tcPr>
          <w:p w:rsidR="0028723B" w:rsidRPr="00C46C68" w:rsidRDefault="0028723B" w:rsidP="00CC036C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723B" w:rsidRPr="00C46C68" w:rsidRDefault="0028723B" w:rsidP="00CC036C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C56FD8">
        <w:trPr>
          <w:trHeight w:val="345"/>
        </w:trPr>
        <w:tc>
          <w:tcPr>
            <w:tcW w:w="1418" w:type="dxa"/>
          </w:tcPr>
          <w:p w:rsidR="0028723B" w:rsidRPr="00C46C68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8723B" w:rsidRPr="00C46C68" w:rsidRDefault="00C56FD8" w:rsidP="0028723B">
            <w:pPr>
              <w:pStyle w:val="ConsPlusNormal"/>
              <w:ind w:left="-108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8723B" w:rsidRDefault="00C56FD8" w:rsidP="00BE3A93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4856D1" w:rsidRPr="00C46C68" w:rsidRDefault="004856D1" w:rsidP="00C46C68">
      <w:pPr>
        <w:pStyle w:val="ConsPlusNormal"/>
        <w:ind w:left="-142" w:firstLine="0"/>
        <w:jc w:val="right"/>
        <w:outlineLvl w:val="1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firstLine="142"/>
        <w:jc w:val="right"/>
        <w:outlineLvl w:val="1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-142" w:firstLine="0"/>
        <w:jc w:val="right"/>
        <w:outlineLvl w:val="1"/>
        <w:rPr>
          <w:sz w:val="24"/>
          <w:szCs w:val="24"/>
        </w:rPr>
      </w:pPr>
    </w:p>
    <w:p w:rsidR="004856D1" w:rsidRPr="00C46C68" w:rsidRDefault="004856D1" w:rsidP="00C46C68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:rsidR="00B4341B" w:rsidRPr="00C46C68" w:rsidRDefault="00B4341B" w:rsidP="00CC036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B4341B" w:rsidRPr="00C46C68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4C" w:rsidRDefault="0059524C" w:rsidP="00C46C68">
      <w:pPr>
        <w:spacing w:after="0" w:line="240" w:lineRule="auto"/>
      </w:pPr>
      <w:r>
        <w:separator/>
      </w:r>
    </w:p>
  </w:endnote>
  <w:endnote w:type="continuationSeparator" w:id="1">
    <w:p w:rsidR="0059524C" w:rsidRDefault="0059524C" w:rsidP="00C4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4C" w:rsidRDefault="0059524C" w:rsidP="00C46C68">
      <w:pPr>
        <w:spacing w:after="0" w:line="240" w:lineRule="auto"/>
      </w:pPr>
      <w:r>
        <w:separator/>
      </w:r>
    </w:p>
  </w:footnote>
  <w:footnote w:type="continuationSeparator" w:id="1">
    <w:p w:rsidR="0059524C" w:rsidRDefault="0059524C" w:rsidP="00C4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396"/>
    <w:rsid w:val="00006120"/>
    <w:rsid w:val="00016CE1"/>
    <w:rsid w:val="00020822"/>
    <w:rsid w:val="00023AEE"/>
    <w:rsid w:val="00044E0F"/>
    <w:rsid w:val="000456A6"/>
    <w:rsid w:val="000A4C23"/>
    <w:rsid w:val="000D1F0B"/>
    <w:rsid w:val="000D2ABF"/>
    <w:rsid w:val="000D31F1"/>
    <w:rsid w:val="000F002D"/>
    <w:rsid w:val="00102AF7"/>
    <w:rsid w:val="00166C50"/>
    <w:rsid w:val="001857CE"/>
    <w:rsid w:val="001D77FF"/>
    <w:rsid w:val="001F0F5B"/>
    <w:rsid w:val="001F5B8A"/>
    <w:rsid w:val="00215761"/>
    <w:rsid w:val="00246146"/>
    <w:rsid w:val="0028723B"/>
    <w:rsid w:val="00293953"/>
    <w:rsid w:val="002A1700"/>
    <w:rsid w:val="002A377E"/>
    <w:rsid w:val="002B63B1"/>
    <w:rsid w:val="002C3436"/>
    <w:rsid w:val="002C7F0D"/>
    <w:rsid w:val="002E2F8B"/>
    <w:rsid w:val="00301C3B"/>
    <w:rsid w:val="0035335C"/>
    <w:rsid w:val="003F364F"/>
    <w:rsid w:val="00481E71"/>
    <w:rsid w:val="004856D1"/>
    <w:rsid w:val="004A2EDE"/>
    <w:rsid w:val="004D3537"/>
    <w:rsid w:val="00541DAE"/>
    <w:rsid w:val="00584FA8"/>
    <w:rsid w:val="0059524C"/>
    <w:rsid w:val="005A0C32"/>
    <w:rsid w:val="005A6581"/>
    <w:rsid w:val="005A7A46"/>
    <w:rsid w:val="005E4A6F"/>
    <w:rsid w:val="005F099F"/>
    <w:rsid w:val="005F5831"/>
    <w:rsid w:val="0066100E"/>
    <w:rsid w:val="00672801"/>
    <w:rsid w:val="00692DC8"/>
    <w:rsid w:val="006A61B2"/>
    <w:rsid w:val="006E1D3C"/>
    <w:rsid w:val="00704144"/>
    <w:rsid w:val="00712B9E"/>
    <w:rsid w:val="00726BCA"/>
    <w:rsid w:val="00761E47"/>
    <w:rsid w:val="00775CC4"/>
    <w:rsid w:val="007C6E5E"/>
    <w:rsid w:val="007F3AA7"/>
    <w:rsid w:val="008017EF"/>
    <w:rsid w:val="008227DF"/>
    <w:rsid w:val="008425D7"/>
    <w:rsid w:val="00866E46"/>
    <w:rsid w:val="008A4C04"/>
    <w:rsid w:val="008B1FFE"/>
    <w:rsid w:val="008B34F3"/>
    <w:rsid w:val="00903A3F"/>
    <w:rsid w:val="00914A05"/>
    <w:rsid w:val="00966394"/>
    <w:rsid w:val="0099141F"/>
    <w:rsid w:val="009D35CB"/>
    <w:rsid w:val="009E0C3C"/>
    <w:rsid w:val="00A236E6"/>
    <w:rsid w:val="00A85641"/>
    <w:rsid w:val="00A87139"/>
    <w:rsid w:val="00AB2FEC"/>
    <w:rsid w:val="00AC115A"/>
    <w:rsid w:val="00AD2FBE"/>
    <w:rsid w:val="00B000EB"/>
    <w:rsid w:val="00B01467"/>
    <w:rsid w:val="00B15396"/>
    <w:rsid w:val="00B4341B"/>
    <w:rsid w:val="00B47DFB"/>
    <w:rsid w:val="00B806A0"/>
    <w:rsid w:val="00BC67A5"/>
    <w:rsid w:val="00BF0579"/>
    <w:rsid w:val="00C0076B"/>
    <w:rsid w:val="00C12933"/>
    <w:rsid w:val="00C139F5"/>
    <w:rsid w:val="00C26334"/>
    <w:rsid w:val="00C46C68"/>
    <w:rsid w:val="00C56FD8"/>
    <w:rsid w:val="00C66923"/>
    <w:rsid w:val="00C878A1"/>
    <w:rsid w:val="00C91FFB"/>
    <w:rsid w:val="00CC036C"/>
    <w:rsid w:val="00D3751F"/>
    <w:rsid w:val="00D37EB4"/>
    <w:rsid w:val="00DC1E92"/>
    <w:rsid w:val="00DF5634"/>
    <w:rsid w:val="00E04E3C"/>
    <w:rsid w:val="00E209B0"/>
    <w:rsid w:val="00E2197E"/>
    <w:rsid w:val="00E54CB8"/>
    <w:rsid w:val="00E63D6E"/>
    <w:rsid w:val="00E64815"/>
    <w:rsid w:val="00E66A4A"/>
    <w:rsid w:val="00EA35E6"/>
    <w:rsid w:val="00EC650E"/>
    <w:rsid w:val="00F42322"/>
    <w:rsid w:val="00F5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4476-E9C1-4F2D-8093-8E4CDB6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15</Pages>
  <Words>3216</Words>
  <Characters>27604</Characters>
  <Application>Microsoft Office Word</Application>
  <DocSecurity>0</DocSecurity>
  <Lines>230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81</cp:revision>
  <cp:lastPrinted>2017-12-07T06:24:00Z</cp:lastPrinted>
  <dcterms:created xsi:type="dcterms:W3CDTF">2013-12-11T11:20:00Z</dcterms:created>
  <dcterms:modified xsi:type="dcterms:W3CDTF">2020-12-09T08:06:00Z</dcterms:modified>
</cp:coreProperties>
</file>