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Pr="00C16AF9" w:rsidRDefault="003D7EB9" w:rsidP="003D7EB9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691E53" w:rsidRDefault="002065C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марта 2021 года №16</w:t>
      </w:r>
    </w:p>
    <w:p w:rsidR="003D7EB9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bookmarkEnd w:id="0"/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4"/>
          <w:szCs w:val="24"/>
        </w:rPr>
        <w:t>,руководствуясь Уставом муниципального образования «Старолещинский сельсовет» Солнцевского района Курской области, Администрация Старолещинского сельсовета Солнцевского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согласно приложению к настоящему постановлению.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настоящее постановление вступает в силу с 01.11.2020.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Администрации Старолещинского сельсовета Солнцевского района в сети Интернет (</w:t>
      </w:r>
      <w:r w:rsidRPr="003D7EB9">
        <w:rPr>
          <w:rFonts w:ascii="Arial" w:hAnsi="Arial" w:cs="Arial"/>
          <w:sz w:val="24"/>
          <w:szCs w:val="24"/>
        </w:rPr>
        <w:t>http://staroleshinskiy.rkursk.ru/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691E53" w:rsidRDefault="00691E5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Старолещинского сельсовета                               В.В.Воробьева</w:t>
      </w: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691E53">
      <w:pPr>
        <w:rPr>
          <w:rFonts w:ascii="Arial" w:hAnsi="Arial" w:cs="Arial"/>
          <w:sz w:val="24"/>
          <w:szCs w:val="24"/>
        </w:rPr>
      </w:pPr>
    </w:p>
    <w:p w:rsidR="00691E53" w:rsidRDefault="00691E53"/>
    <w:p w:rsidR="00691E53" w:rsidRDefault="003D7EB9" w:rsidP="003D7EB9">
      <w:pPr>
        <w:pageBreakBefore/>
        <w:spacing w:line="240" w:lineRule="exact"/>
        <w:ind w:left="672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 сельсовета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8F0E8F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11.03.</w:t>
      </w:r>
      <w:r w:rsidR="003D7EB9">
        <w:rPr>
          <w:rFonts w:ascii="Arial" w:hAnsi="Arial" w:cs="Arial"/>
          <w:sz w:val="24"/>
          <w:szCs w:val="24"/>
        </w:rPr>
        <w:t>2021 г №</w:t>
      </w:r>
      <w:r>
        <w:rPr>
          <w:rFonts w:ascii="Arial" w:hAnsi="Arial" w:cs="Arial"/>
          <w:sz w:val="24"/>
          <w:szCs w:val="24"/>
        </w:rPr>
        <w:t>16</w:t>
      </w: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</w:pP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</w:t>
      </w:r>
      <w:proofErr w:type="gramStart"/>
      <w:r>
        <w:rPr>
          <w:rFonts w:ascii="Arial" w:hAnsi="Arial" w:cs="Arial"/>
          <w:b/>
          <w:sz w:val="32"/>
          <w:szCs w:val="32"/>
        </w:rPr>
        <w:t>которых осуществляется в рамках</w:t>
      </w:r>
      <w:proofErr w:type="gramEnd"/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691E53" w:rsidRDefault="00691E53">
      <w:pPr>
        <w:spacing w:line="240" w:lineRule="exact"/>
        <w:jc w:val="center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 xml:space="preserve">етодических рекомендаций по систематической оценке эффективности обязательных требований для обеспечения минимизации рисков </w:t>
      </w:r>
      <w:proofErr w:type="gramStart"/>
      <w:r>
        <w:rPr>
          <w:rFonts w:ascii="Arial" w:hAnsi="Arial" w:cs="Arial"/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требований</w:t>
      </w:r>
    </w:p>
    <w:p w:rsidR="00691E53" w:rsidRDefault="00691E53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Администрация Старолещинского сельсовета Солнцевского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</w:t>
      </w:r>
      <w:r>
        <w:rPr>
          <w:rFonts w:ascii="Arial" w:hAnsi="Arial" w:cs="Arial"/>
          <w:sz w:val="24"/>
          <w:szCs w:val="24"/>
        </w:rPr>
        <w:lastRenderedPageBreak/>
        <w:t xml:space="preserve">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691E53" w:rsidRDefault="0069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Оценка применения обязательных требований включает: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</w:t>
      </w:r>
      <w:proofErr w:type="gramStart"/>
      <w:r>
        <w:rPr>
          <w:sz w:val="24"/>
          <w:szCs w:val="24"/>
        </w:rPr>
        <w:t>оценки достижения целей введения обязательных требований</w:t>
      </w:r>
      <w:proofErr w:type="gramEnd"/>
      <w:r>
        <w:rPr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 Пересмотр обязательных требований проводится один раз в год.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  <w:proofErr w:type="gramEnd"/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пересмотре обязательного требования основывается: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91E53" w:rsidRDefault="003D7EB9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691E53" w:rsidRDefault="00691E53">
      <w:pPr>
        <w:ind w:firstLine="709"/>
        <w:rPr>
          <w:rFonts w:ascii="Arial" w:hAnsi="Arial" w:cs="Arial"/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/>
    <w:sectPr w:rsidR="00691E53" w:rsidSect="00691E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91E53"/>
    <w:rsid w:val="002065C8"/>
    <w:rsid w:val="003D7EB9"/>
    <w:rsid w:val="004967BF"/>
    <w:rsid w:val="00691E53"/>
    <w:rsid w:val="008F0E8F"/>
    <w:rsid w:val="00B664FE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879</Words>
  <Characters>7454</Characters>
  <Application>Microsoft Office Word</Application>
  <DocSecurity>0</DocSecurity>
  <Lines>62</Lines>
  <Paragraphs>16</Paragraphs>
  <ScaleCrop>false</ScaleCrop>
  <Company>Hewlett-Packard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leshin</cp:lastModifiedBy>
  <cp:revision>4</cp:revision>
  <dcterms:created xsi:type="dcterms:W3CDTF">2020-10-28T12:36:00Z</dcterms:created>
  <dcterms:modified xsi:type="dcterms:W3CDTF">2021-03-11T12:24:00Z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