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65" w:rsidRDefault="00BB7F65" w:rsidP="00BB7F65">
      <w:pPr>
        <w:pStyle w:val="a5"/>
        <w:jc w:val="center"/>
      </w:pPr>
      <w:r>
        <w:rPr>
          <w:noProof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F65" w:rsidRPr="00E16BED" w:rsidRDefault="00BB7F65" w:rsidP="00BB7F6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BB7F65" w:rsidRDefault="00BB7F65" w:rsidP="00BB7F65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BB7F65" w:rsidRPr="00903793" w:rsidRDefault="00BB7F65" w:rsidP="00BB7F6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BB7F65" w:rsidRDefault="003411F4" w:rsidP="00BB7F6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18 июня 2021 года №30</w:t>
      </w:r>
    </w:p>
    <w:p w:rsidR="00BB7F65" w:rsidRPr="009D61CF" w:rsidRDefault="00BB7F65" w:rsidP="00BB7F65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E54B8B" w:rsidRPr="00925F43" w:rsidRDefault="00E54B8B" w:rsidP="00925F43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925F43">
        <w:rPr>
          <w:rFonts w:ascii="Arial" w:hAnsi="Arial" w:cs="Arial"/>
          <w:b/>
          <w:sz w:val="32"/>
          <w:szCs w:val="32"/>
        </w:rPr>
        <w:t>Об утверждении ведомственного стандарта внутреннего муниципального финансового контроля «</w:t>
      </w:r>
      <w:r w:rsidR="0061691E" w:rsidRPr="00925F43">
        <w:rPr>
          <w:rFonts w:ascii="Arial" w:hAnsi="Arial" w:cs="Arial"/>
          <w:b/>
          <w:sz w:val="32"/>
          <w:szCs w:val="32"/>
        </w:rPr>
        <w:t xml:space="preserve">Правила составления отчетности </w:t>
      </w:r>
      <w:r w:rsidRPr="00925F43">
        <w:rPr>
          <w:rFonts w:ascii="Arial" w:hAnsi="Arial" w:cs="Arial"/>
          <w:b/>
          <w:sz w:val="32"/>
          <w:szCs w:val="32"/>
        </w:rPr>
        <w:t>о результатах контрольной деятельности»</w:t>
      </w:r>
    </w:p>
    <w:p w:rsidR="00E54B8B" w:rsidRPr="00925F43" w:rsidRDefault="00E54B8B" w:rsidP="0044440E">
      <w:pPr>
        <w:spacing w:after="0" w:line="240" w:lineRule="auto"/>
        <w:ind w:right="3685"/>
        <w:jc w:val="both"/>
        <w:rPr>
          <w:rFonts w:ascii="Arial" w:hAnsi="Arial" w:cs="Arial"/>
          <w:sz w:val="24"/>
          <w:szCs w:val="24"/>
        </w:rPr>
      </w:pPr>
    </w:p>
    <w:p w:rsidR="00E54B8B" w:rsidRPr="00925F43" w:rsidRDefault="00E54B8B" w:rsidP="0044440E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>В соответствии с пунктом 3 статьи 269.2 Бюджетного кодекса Российской Федерации, постановлением Правительства Российской Федерации от 16.09.2020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деятельности», Администрация</w:t>
      </w:r>
      <w:r w:rsidR="0061691E" w:rsidRPr="00925F43">
        <w:rPr>
          <w:rFonts w:ascii="Arial" w:hAnsi="Arial" w:cs="Arial"/>
          <w:sz w:val="24"/>
          <w:szCs w:val="24"/>
        </w:rPr>
        <w:t xml:space="preserve">  </w:t>
      </w:r>
      <w:r w:rsidR="00BB7F65">
        <w:rPr>
          <w:rFonts w:ascii="Arial" w:hAnsi="Arial" w:cs="Arial"/>
          <w:sz w:val="24"/>
          <w:szCs w:val="24"/>
        </w:rPr>
        <w:t>Старолещинского</w:t>
      </w:r>
      <w:r w:rsidR="0061691E" w:rsidRPr="00925F43">
        <w:rPr>
          <w:rFonts w:ascii="Arial" w:hAnsi="Arial" w:cs="Arial"/>
          <w:sz w:val="24"/>
          <w:szCs w:val="24"/>
        </w:rPr>
        <w:t xml:space="preserve">  сельсовета</w:t>
      </w:r>
      <w:r w:rsidRPr="00925F43">
        <w:rPr>
          <w:rFonts w:ascii="Arial" w:hAnsi="Arial" w:cs="Arial"/>
          <w:sz w:val="24"/>
          <w:szCs w:val="24"/>
        </w:rPr>
        <w:t xml:space="preserve"> </w:t>
      </w:r>
      <w:r w:rsidR="00A26A51">
        <w:rPr>
          <w:rFonts w:ascii="Arial" w:hAnsi="Arial" w:cs="Arial"/>
          <w:sz w:val="24"/>
          <w:szCs w:val="24"/>
        </w:rPr>
        <w:t>Солнцевского</w:t>
      </w:r>
      <w:r w:rsidR="003411F4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="003411F4">
        <w:rPr>
          <w:rFonts w:ascii="Arial" w:hAnsi="Arial" w:cs="Arial"/>
          <w:sz w:val="24"/>
          <w:szCs w:val="24"/>
        </w:rPr>
        <w:t xml:space="preserve">  П</w:t>
      </w:r>
      <w:proofErr w:type="gramEnd"/>
      <w:r w:rsidR="00875A3C">
        <w:rPr>
          <w:rFonts w:ascii="Arial" w:hAnsi="Arial" w:cs="Arial"/>
          <w:sz w:val="24"/>
          <w:szCs w:val="24"/>
        </w:rPr>
        <w:t>остановляе</w:t>
      </w:r>
      <w:r w:rsidRPr="00925F43">
        <w:rPr>
          <w:rFonts w:ascii="Arial" w:hAnsi="Arial" w:cs="Arial"/>
          <w:sz w:val="24"/>
          <w:szCs w:val="24"/>
        </w:rPr>
        <w:t>т:</w:t>
      </w:r>
    </w:p>
    <w:p w:rsidR="00E54B8B" w:rsidRPr="00925F43" w:rsidRDefault="00E54B8B" w:rsidP="0044440E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E54B8B" w:rsidRPr="00925F43" w:rsidRDefault="00E54B8B" w:rsidP="0044440E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>1. Утвердить прилагаемый ведомственный стандарт внутреннего муниципального финансового контроля «</w:t>
      </w:r>
      <w:r w:rsidR="0061691E" w:rsidRPr="00925F43">
        <w:rPr>
          <w:rFonts w:ascii="Arial" w:hAnsi="Arial" w:cs="Arial"/>
          <w:sz w:val="24"/>
          <w:szCs w:val="24"/>
        </w:rPr>
        <w:t xml:space="preserve">Правила составления отчетности </w:t>
      </w:r>
      <w:r w:rsidRPr="00925F43">
        <w:rPr>
          <w:rFonts w:ascii="Arial" w:hAnsi="Arial" w:cs="Arial"/>
          <w:sz w:val="24"/>
          <w:szCs w:val="24"/>
        </w:rPr>
        <w:t>о результатах контрольной деятельности».</w:t>
      </w:r>
    </w:p>
    <w:p w:rsidR="00E54B8B" w:rsidRPr="00925F43" w:rsidRDefault="00E54B8B" w:rsidP="004444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25F43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5F43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    за собой.</w:t>
      </w:r>
    </w:p>
    <w:p w:rsidR="00E54B8B" w:rsidRPr="00925F43" w:rsidRDefault="00E54B8B" w:rsidP="004444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>3. Постановление вступает в силу со дня его подписания</w:t>
      </w:r>
    </w:p>
    <w:p w:rsidR="00E54B8B" w:rsidRPr="00925F43" w:rsidRDefault="00E54B8B" w:rsidP="004444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91E" w:rsidRPr="00925F43" w:rsidRDefault="00E54B8B" w:rsidP="0044440E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 w:rsidRPr="00925F43">
        <w:rPr>
          <w:rFonts w:ascii="Arial" w:hAnsi="Arial" w:cs="Arial"/>
          <w:b w:val="0"/>
          <w:bCs w:val="0"/>
          <w:sz w:val="24"/>
          <w:szCs w:val="24"/>
        </w:rPr>
        <w:t>Глава</w:t>
      </w:r>
      <w:r w:rsidR="00A26A5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7F65">
        <w:rPr>
          <w:rFonts w:ascii="Arial" w:hAnsi="Arial" w:cs="Arial"/>
          <w:b w:val="0"/>
          <w:bCs w:val="0"/>
          <w:sz w:val="24"/>
          <w:szCs w:val="24"/>
        </w:rPr>
        <w:t>Старолещинского</w:t>
      </w:r>
      <w:r w:rsidR="0061691E" w:rsidRPr="00925F43">
        <w:rPr>
          <w:rFonts w:ascii="Arial" w:hAnsi="Arial" w:cs="Arial"/>
          <w:b w:val="0"/>
          <w:bCs w:val="0"/>
          <w:sz w:val="24"/>
          <w:szCs w:val="24"/>
        </w:rPr>
        <w:t xml:space="preserve">  сельсовета</w:t>
      </w:r>
    </w:p>
    <w:p w:rsidR="00E54B8B" w:rsidRPr="00925F43" w:rsidRDefault="00E54B8B" w:rsidP="0044440E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 w:rsidRPr="00925F4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26A51">
        <w:rPr>
          <w:rFonts w:ascii="Arial" w:hAnsi="Arial" w:cs="Arial"/>
          <w:b w:val="0"/>
          <w:bCs w:val="0"/>
          <w:sz w:val="24"/>
          <w:szCs w:val="24"/>
        </w:rPr>
        <w:t>Солнцевского</w:t>
      </w:r>
      <w:r w:rsidRPr="00925F43">
        <w:rPr>
          <w:rFonts w:ascii="Arial" w:hAnsi="Arial" w:cs="Arial"/>
          <w:b w:val="0"/>
          <w:bCs w:val="0"/>
          <w:sz w:val="24"/>
          <w:szCs w:val="24"/>
        </w:rPr>
        <w:t xml:space="preserve"> района                          </w:t>
      </w:r>
      <w:r w:rsidR="00A26A51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В.В.Воробьева</w:t>
      </w:r>
    </w:p>
    <w:p w:rsidR="00E54B8B" w:rsidRPr="00925F43" w:rsidRDefault="00E54B8B" w:rsidP="0044440E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E54B8B" w:rsidRPr="00925F43" w:rsidRDefault="00E54B8B" w:rsidP="0044440E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E54B8B" w:rsidRPr="00925F43" w:rsidRDefault="00E54B8B" w:rsidP="0044440E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E54B8B" w:rsidRPr="00925F43" w:rsidRDefault="00E54B8B" w:rsidP="0044440E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E54B8B" w:rsidRPr="00925F43" w:rsidRDefault="00E54B8B" w:rsidP="0044440E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E54B8B" w:rsidRPr="00925F43" w:rsidRDefault="00E54B8B" w:rsidP="0044440E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E54B8B" w:rsidRPr="00925F43" w:rsidRDefault="00E54B8B" w:rsidP="0044440E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E54B8B" w:rsidRPr="00925F43" w:rsidRDefault="00E54B8B" w:rsidP="0044440E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E54B8B" w:rsidRPr="00925F43" w:rsidRDefault="00E54B8B" w:rsidP="0044440E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E54B8B" w:rsidRPr="00925F43" w:rsidRDefault="00E54B8B" w:rsidP="0044440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1691E" w:rsidRPr="00925F43" w:rsidRDefault="0061691E" w:rsidP="0044440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1691E" w:rsidRPr="00925F43" w:rsidRDefault="0061691E" w:rsidP="0044440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1691E" w:rsidRPr="00925F43" w:rsidRDefault="0061691E" w:rsidP="00A26A51">
      <w:pPr>
        <w:pStyle w:val="ConsPlusTitle"/>
        <w:rPr>
          <w:rFonts w:ascii="Arial" w:hAnsi="Arial" w:cs="Arial"/>
          <w:sz w:val="24"/>
          <w:szCs w:val="24"/>
        </w:rPr>
      </w:pPr>
    </w:p>
    <w:p w:rsidR="00E54B8B" w:rsidRDefault="00E54B8B" w:rsidP="0044440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25F43" w:rsidRPr="00925F43" w:rsidRDefault="00925F43" w:rsidP="003411F4">
      <w:pPr>
        <w:pStyle w:val="ConsPlusTitle"/>
        <w:rPr>
          <w:rFonts w:ascii="Arial" w:hAnsi="Arial" w:cs="Arial"/>
          <w:sz w:val="24"/>
          <w:szCs w:val="24"/>
        </w:rPr>
      </w:pPr>
    </w:p>
    <w:p w:rsidR="00E54B8B" w:rsidRPr="00925F43" w:rsidRDefault="00E54B8B" w:rsidP="003411F4">
      <w:pPr>
        <w:pStyle w:val="ConsPlusTitle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925F43">
        <w:rPr>
          <w:rFonts w:ascii="Arial" w:hAnsi="Arial" w:cs="Arial"/>
          <w:b w:val="0"/>
          <w:bCs w:val="0"/>
          <w:sz w:val="24"/>
          <w:szCs w:val="24"/>
        </w:rPr>
        <w:t>Приложение</w:t>
      </w:r>
    </w:p>
    <w:p w:rsidR="00E54B8B" w:rsidRPr="00925F43" w:rsidRDefault="00E54B8B" w:rsidP="00276A0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Утвержден</w:t>
      </w:r>
    </w:p>
    <w:p w:rsidR="00E54B8B" w:rsidRPr="00925F43" w:rsidRDefault="00E54B8B" w:rsidP="00276A0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                                                                            постановлением Администрации  </w:t>
      </w:r>
      <w:r w:rsidR="00BB7F65">
        <w:rPr>
          <w:rFonts w:ascii="Arial" w:hAnsi="Arial" w:cs="Arial"/>
          <w:sz w:val="24"/>
          <w:szCs w:val="24"/>
        </w:rPr>
        <w:t>Старолещинского</w:t>
      </w:r>
      <w:r w:rsidR="0061691E" w:rsidRPr="00925F43">
        <w:rPr>
          <w:rFonts w:ascii="Arial" w:hAnsi="Arial" w:cs="Arial"/>
          <w:sz w:val="24"/>
          <w:szCs w:val="24"/>
        </w:rPr>
        <w:t xml:space="preserve">  сельсовета </w:t>
      </w:r>
    </w:p>
    <w:p w:rsidR="00E54B8B" w:rsidRPr="00925F43" w:rsidRDefault="00E54B8B" w:rsidP="00276A0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A26A51">
        <w:rPr>
          <w:rFonts w:ascii="Arial" w:hAnsi="Arial" w:cs="Arial"/>
          <w:sz w:val="24"/>
          <w:szCs w:val="24"/>
        </w:rPr>
        <w:t>Солнцевского</w:t>
      </w:r>
      <w:r w:rsidRPr="00925F43">
        <w:rPr>
          <w:rFonts w:ascii="Arial" w:hAnsi="Arial" w:cs="Arial"/>
          <w:sz w:val="24"/>
          <w:szCs w:val="24"/>
        </w:rPr>
        <w:t xml:space="preserve"> района</w:t>
      </w:r>
    </w:p>
    <w:p w:rsidR="00E54B8B" w:rsidRPr="00925F43" w:rsidRDefault="00E54B8B" w:rsidP="00276A0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3411F4">
        <w:rPr>
          <w:rFonts w:ascii="Arial" w:hAnsi="Arial" w:cs="Arial"/>
          <w:sz w:val="24"/>
          <w:szCs w:val="24"/>
        </w:rPr>
        <w:t xml:space="preserve">                      </w:t>
      </w:r>
      <w:r w:rsidRPr="00925F43">
        <w:rPr>
          <w:rFonts w:ascii="Arial" w:hAnsi="Arial" w:cs="Arial"/>
          <w:sz w:val="24"/>
          <w:szCs w:val="24"/>
        </w:rPr>
        <w:t>Курской области</w:t>
      </w:r>
    </w:p>
    <w:p w:rsidR="00E54B8B" w:rsidRPr="00925F43" w:rsidRDefault="00E54B8B" w:rsidP="00276A0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A26A51">
        <w:rPr>
          <w:rFonts w:ascii="Arial" w:hAnsi="Arial" w:cs="Arial"/>
          <w:sz w:val="24"/>
          <w:szCs w:val="24"/>
        </w:rPr>
        <w:t xml:space="preserve">     </w:t>
      </w:r>
      <w:r w:rsidR="003411F4">
        <w:rPr>
          <w:rFonts w:ascii="Arial" w:hAnsi="Arial" w:cs="Arial"/>
          <w:sz w:val="24"/>
          <w:szCs w:val="24"/>
        </w:rPr>
        <w:t xml:space="preserve">         от 18.06.</w:t>
      </w:r>
      <w:r w:rsidRPr="00925F43">
        <w:rPr>
          <w:rFonts w:ascii="Arial" w:hAnsi="Arial" w:cs="Arial"/>
          <w:sz w:val="24"/>
          <w:szCs w:val="24"/>
        </w:rPr>
        <w:t>2021 года  №</w:t>
      </w:r>
      <w:r w:rsidR="003411F4">
        <w:rPr>
          <w:rFonts w:ascii="Arial" w:hAnsi="Arial" w:cs="Arial"/>
          <w:sz w:val="24"/>
          <w:szCs w:val="24"/>
        </w:rPr>
        <w:t>30</w:t>
      </w:r>
      <w:r w:rsidRPr="00925F43">
        <w:rPr>
          <w:rFonts w:ascii="Arial" w:hAnsi="Arial" w:cs="Arial"/>
          <w:sz w:val="24"/>
          <w:szCs w:val="24"/>
        </w:rPr>
        <w:t xml:space="preserve"> </w:t>
      </w:r>
    </w:p>
    <w:p w:rsidR="00E54B8B" w:rsidRPr="00925F43" w:rsidRDefault="00E54B8B" w:rsidP="00875A3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4B8B" w:rsidRPr="00925F43" w:rsidRDefault="00E54B8B" w:rsidP="0044440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Ведомственный стандарт </w:t>
      </w:r>
    </w:p>
    <w:p w:rsidR="00E54B8B" w:rsidRPr="00925F43" w:rsidRDefault="00E54B8B" w:rsidP="0044440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внутреннего муниципального финансового контроля </w:t>
      </w:r>
    </w:p>
    <w:p w:rsidR="00E54B8B" w:rsidRPr="00925F43" w:rsidRDefault="00E54B8B" w:rsidP="0044440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«Правила составления отчетности о результатах контрольной деятельности» </w:t>
      </w:r>
    </w:p>
    <w:p w:rsidR="00E54B8B" w:rsidRPr="00925F43" w:rsidRDefault="00E54B8B" w:rsidP="0044440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54B8B" w:rsidRPr="00925F43" w:rsidRDefault="00E54B8B" w:rsidP="0044440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>I. Общие положения</w:t>
      </w:r>
    </w:p>
    <w:p w:rsidR="00E54B8B" w:rsidRPr="00925F43" w:rsidRDefault="00E54B8B" w:rsidP="00444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1. Ведомственный стандарт внутреннего муниципального финансового контроля «Правила составления отчетности о результатах контрольной деятельности» (далее - стандарт) устанавливает правила составления отчетности о результатах контрольной деятельности органа внутреннего муниципального финансового контроля, </w:t>
      </w:r>
      <w:proofErr w:type="gramStart"/>
      <w:r w:rsidRPr="00925F43">
        <w:rPr>
          <w:rFonts w:ascii="Arial" w:hAnsi="Arial" w:cs="Arial"/>
          <w:sz w:val="24"/>
          <w:szCs w:val="24"/>
        </w:rPr>
        <w:t>предусматривающие</w:t>
      </w:r>
      <w:proofErr w:type="gramEnd"/>
      <w:r w:rsidRPr="00925F43">
        <w:rPr>
          <w:rFonts w:ascii="Arial" w:hAnsi="Arial" w:cs="Arial"/>
          <w:sz w:val="24"/>
          <w:szCs w:val="24"/>
        </w:rPr>
        <w:t xml:space="preserve"> в том числе </w:t>
      </w:r>
      <w:hyperlink w:anchor="P104" w:history="1">
        <w:r w:rsidRPr="00925F43">
          <w:rPr>
            <w:rFonts w:ascii="Arial" w:hAnsi="Arial" w:cs="Arial"/>
            <w:sz w:val="24"/>
            <w:szCs w:val="24"/>
          </w:rPr>
          <w:t>форму</w:t>
        </w:r>
      </w:hyperlink>
      <w:r w:rsidRPr="00925F43">
        <w:rPr>
          <w:rFonts w:ascii="Arial" w:hAnsi="Arial" w:cs="Arial"/>
          <w:sz w:val="24"/>
          <w:szCs w:val="24"/>
        </w:rPr>
        <w:t xml:space="preserve"> отчета о результатах контрольной деятельности органа внутреннего муниципального финансового контроля (далее соответственно - отчет, орган контроля), а также порядок его представления и опубликования.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2. В </w:t>
      </w:r>
      <w:hyperlink w:anchor="P104" w:history="1">
        <w:r w:rsidRPr="00925F43">
          <w:rPr>
            <w:rFonts w:ascii="Arial" w:hAnsi="Arial" w:cs="Arial"/>
            <w:sz w:val="24"/>
            <w:szCs w:val="24"/>
          </w:rPr>
          <w:t>отчете</w:t>
        </w:r>
      </w:hyperlink>
      <w:r w:rsidRPr="00925F43">
        <w:rPr>
          <w:rFonts w:ascii="Arial" w:hAnsi="Arial" w:cs="Arial"/>
          <w:sz w:val="24"/>
          <w:szCs w:val="24"/>
        </w:rPr>
        <w:t xml:space="preserve"> отражаются сведения о результатах осуществления органом контроля полномочий по осуществлению внутреннего муниципального финансового контроля.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3. Отчетным периодом является календарный год - с 1 января </w:t>
      </w:r>
      <w:r w:rsidRPr="00925F43">
        <w:rPr>
          <w:rFonts w:ascii="Arial" w:hAnsi="Arial" w:cs="Arial"/>
          <w:sz w:val="24"/>
          <w:szCs w:val="24"/>
        </w:rPr>
        <w:br/>
        <w:t>по 31 декабря включительно.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4. В </w:t>
      </w:r>
      <w:hyperlink w:anchor="P104" w:history="1">
        <w:r w:rsidRPr="00925F43">
          <w:rPr>
            <w:rFonts w:ascii="Arial" w:hAnsi="Arial" w:cs="Arial"/>
            <w:sz w:val="24"/>
            <w:szCs w:val="24"/>
          </w:rPr>
          <w:t>отчет</w:t>
        </w:r>
      </w:hyperlink>
      <w:r w:rsidRPr="00925F43">
        <w:rPr>
          <w:rFonts w:ascii="Arial" w:hAnsi="Arial" w:cs="Arial"/>
          <w:sz w:val="24"/>
          <w:szCs w:val="24"/>
        </w:rPr>
        <w:t xml:space="preserve"> включаются сведения по контрольным мероприятиям, завершенным в отчетном периоде, независимо от даты их начала.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5. Стоимостные показатели отражаются в </w:t>
      </w:r>
      <w:proofErr w:type="gramStart"/>
      <w:r w:rsidRPr="00925F43">
        <w:rPr>
          <w:rFonts w:ascii="Arial" w:hAnsi="Arial" w:cs="Arial"/>
          <w:sz w:val="24"/>
          <w:szCs w:val="24"/>
        </w:rPr>
        <w:t>тысячах рублей</w:t>
      </w:r>
      <w:proofErr w:type="gramEnd"/>
      <w:r w:rsidRPr="00925F43">
        <w:rPr>
          <w:rFonts w:ascii="Arial" w:hAnsi="Arial" w:cs="Arial"/>
          <w:sz w:val="24"/>
          <w:szCs w:val="24"/>
        </w:rPr>
        <w:t xml:space="preserve"> с точностью до первого десятичного знака.</w:t>
      </w:r>
    </w:p>
    <w:p w:rsidR="00E54B8B" w:rsidRPr="00925F43" w:rsidRDefault="00E54B8B" w:rsidP="00444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4B8B" w:rsidRPr="00925F43" w:rsidRDefault="00E54B8B" w:rsidP="0044440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>II. Правила составления отчетности о результатах</w:t>
      </w:r>
    </w:p>
    <w:p w:rsidR="00E54B8B" w:rsidRPr="00925F43" w:rsidRDefault="00E54B8B" w:rsidP="0044440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>контрольной деятельности органов контроля и форма отчета</w:t>
      </w:r>
    </w:p>
    <w:p w:rsidR="00E54B8B" w:rsidRPr="00925F43" w:rsidRDefault="00E54B8B" w:rsidP="0044440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6. Отчет составляется по форме согласно </w:t>
      </w:r>
      <w:hyperlink w:anchor="P104" w:history="1">
        <w:r w:rsidRPr="00925F43">
          <w:rPr>
            <w:rFonts w:ascii="Arial" w:hAnsi="Arial" w:cs="Arial"/>
            <w:sz w:val="24"/>
            <w:szCs w:val="24"/>
          </w:rPr>
          <w:t>приложению</w:t>
        </w:r>
      </w:hyperlink>
      <w:r w:rsidRPr="00925F43">
        <w:rPr>
          <w:rFonts w:ascii="Arial" w:hAnsi="Arial" w:cs="Arial"/>
          <w:sz w:val="24"/>
          <w:szCs w:val="24"/>
        </w:rPr>
        <w:t>.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7. В </w:t>
      </w:r>
      <w:hyperlink w:anchor="P137" w:history="1">
        <w:r w:rsidRPr="00925F43">
          <w:rPr>
            <w:rFonts w:ascii="Arial" w:hAnsi="Arial" w:cs="Arial"/>
            <w:sz w:val="24"/>
            <w:szCs w:val="24"/>
          </w:rPr>
          <w:t>строках 010</w:t>
        </w:r>
      </w:hyperlink>
      <w:r w:rsidRPr="00925F43">
        <w:rPr>
          <w:rFonts w:ascii="Arial" w:hAnsi="Arial" w:cs="Arial"/>
          <w:sz w:val="24"/>
          <w:szCs w:val="24"/>
        </w:rPr>
        <w:t xml:space="preserve"> - </w:t>
      </w:r>
      <w:hyperlink w:anchor="P144" w:history="1">
        <w:r w:rsidRPr="00925F43">
          <w:rPr>
            <w:rFonts w:ascii="Arial" w:hAnsi="Arial" w:cs="Arial"/>
            <w:sz w:val="24"/>
            <w:szCs w:val="24"/>
          </w:rPr>
          <w:t>010/2</w:t>
        </w:r>
      </w:hyperlink>
      <w:r w:rsidRPr="00925F43">
        <w:rPr>
          <w:rFonts w:ascii="Arial" w:hAnsi="Arial" w:cs="Arial"/>
          <w:sz w:val="24"/>
          <w:szCs w:val="24"/>
        </w:rPr>
        <w:t xml:space="preserve"> отражается объем проверенных средств бюджета и средств, предоставленных из бюджета, в ходе проведенных органом контроля при осуществлении внутреннего муниципального финансового контроля контрольных мероприятий в отчетном периоде,   из них: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</w:r>
      <w:hyperlink w:anchor="P141" w:history="1">
        <w:r w:rsidRPr="00925F43">
          <w:rPr>
            <w:rFonts w:ascii="Arial" w:hAnsi="Arial" w:cs="Arial"/>
            <w:sz w:val="24"/>
            <w:szCs w:val="24"/>
          </w:rPr>
          <w:t>(строка 010/1)</w:t>
        </w:r>
      </w:hyperlink>
      <w:r w:rsidRPr="00925F43">
        <w:rPr>
          <w:rFonts w:ascii="Arial" w:hAnsi="Arial" w:cs="Arial"/>
          <w:sz w:val="24"/>
          <w:szCs w:val="24"/>
        </w:rPr>
        <w:t>;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25F43">
        <w:rPr>
          <w:rFonts w:ascii="Arial" w:hAnsi="Arial" w:cs="Arial"/>
          <w:sz w:val="24"/>
          <w:szCs w:val="24"/>
        </w:rPr>
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</w:t>
      </w:r>
      <w:hyperlink w:anchor="P144" w:history="1">
        <w:r w:rsidRPr="00925F43">
          <w:rPr>
            <w:rFonts w:ascii="Arial" w:hAnsi="Arial" w:cs="Arial"/>
            <w:sz w:val="24"/>
            <w:szCs w:val="24"/>
          </w:rPr>
          <w:t>(строка 010/2)</w:t>
        </w:r>
      </w:hyperlink>
      <w:r w:rsidRPr="00925F43">
        <w:rPr>
          <w:rFonts w:ascii="Arial" w:hAnsi="Arial" w:cs="Arial"/>
          <w:sz w:val="24"/>
          <w:szCs w:val="24"/>
        </w:rPr>
        <w:t>.</w:t>
      </w:r>
      <w:proofErr w:type="gramEnd"/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25F43">
        <w:rPr>
          <w:rFonts w:ascii="Arial" w:hAnsi="Arial" w:cs="Arial"/>
          <w:sz w:val="24"/>
          <w:szCs w:val="24"/>
        </w:rPr>
        <w:t xml:space="preserve">В </w:t>
      </w:r>
      <w:hyperlink w:anchor="P147" w:history="1">
        <w:r w:rsidRPr="00925F43">
          <w:rPr>
            <w:rFonts w:ascii="Arial" w:hAnsi="Arial" w:cs="Arial"/>
            <w:sz w:val="24"/>
            <w:szCs w:val="24"/>
          </w:rPr>
          <w:t>строке 011</w:t>
        </w:r>
      </w:hyperlink>
      <w:r w:rsidRPr="00925F43">
        <w:rPr>
          <w:rFonts w:ascii="Arial" w:hAnsi="Arial" w:cs="Arial"/>
          <w:sz w:val="24"/>
          <w:szCs w:val="24"/>
        </w:rPr>
        <w:t xml:space="preserve"> отражается объем проверенных средств бюджета и средств, предоставленных из бюджета, в ходе проведенных органом контроля при </w:t>
      </w:r>
      <w:r w:rsidRPr="00925F43">
        <w:rPr>
          <w:rFonts w:ascii="Arial" w:hAnsi="Arial" w:cs="Arial"/>
          <w:sz w:val="24"/>
          <w:szCs w:val="24"/>
        </w:rPr>
        <w:lastRenderedPageBreak/>
        <w:t xml:space="preserve">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 и муниципальных нужд, контрольных мероприятий (из </w:t>
      </w:r>
      <w:hyperlink w:anchor="P137" w:history="1">
        <w:r w:rsidRPr="00925F43">
          <w:rPr>
            <w:rFonts w:ascii="Arial" w:hAnsi="Arial" w:cs="Arial"/>
            <w:sz w:val="24"/>
            <w:szCs w:val="24"/>
          </w:rPr>
          <w:t>строки 010</w:t>
        </w:r>
      </w:hyperlink>
      <w:r w:rsidRPr="00925F43">
        <w:rPr>
          <w:rFonts w:ascii="Arial" w:hAnsi="Arial" w:cs="Arial"/>
          <w:sz w:val="24"/>
          <w:szCs w:val="24"/>
        </w:rPr>
        <w:t>).</w:t>
      </w:r>
      <w:proofErr w:type="gramEnd"/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25F43">
        <w:rPr>
          <w:rFonts w:ascii="Arial" w:hAnsi="Arial" w:cs="Arial"/>
          <w:sz w:val="24"/>
          <w:szCs w:val="24"/>
        </w:rPr>
        <w:t xml:space="preserve">Из данных о мероприятиях внутреннего муниципального финансового контроля за соблюдением порядка, целей и условий предоставления средств из федерального бюджета, бюджета субъекта Российской Федерации (местного бюджета), включающего проверки главных администраторов бюджетных средств, их предоставивших, в объеме проверенных средств   по </w:t>
      </w:r>
      <w:hyperlink w:anchor="P141" w:history="1">
        <w:r w:rsidRPr="00925F43">
          <w:rPr>
            <w:rFonts w:ascii="Arial" w:hAnsi="Arial" w:cs="Arial"/>
            <w:sz w:val="24"/>
            <w:szCs w:val="24"/>
          </w:rPr>
          <w:t>строке 010/1</w:t>
        </w:r>
      </w:hyperlink>
      <w:r w:rsidRPr="00925F43">
        <w:rPr>
          <w:rFonts w:ascii="Arial" w:hAnsi="Arial" w:cs="Arial"/>
          <w:sz w:val="24"/>
          <w:szCs w:val="24"/>
        </w:rPr>
        <w:t xml:space="preserve"> учитывается только объем предоставленных средств, по которым проведены соответствующие контрольные мероприятия.</w:t>
      </w:r>
      <w:proofErr w:type="gramEnd"/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В </w:t>
      </w:r>
      <w:hyperlink w:anchor="P150" w:history="1">
        <w:r w:rsidRPr="00925F43">
          <w:rPr>
            <w:rFonts w:ascii="Arial" w:hAnsi="Arial" w:cs="Arial"/>
            <w:sz w:val="24"/>
            <w:szCs w:val="24"/>
          </w:rPr>
          <w:t>строках 020</w:t>
        </w:r>
      </w:hyperlink>
      <w:r w:rsidRPr="00925F43">
        <w:rPr>
          <w:rFonts w:ascii="Arial" w:hAnsi="Arial" w:cs="Arial"/>
          <w:sz w:val="24"/>
          <w:szCs w:val="24"/>
        </w:rPr>
        <w:t xml:space="preserve"> - </w:t>
      </w:r>
      <w:hyperlink w:anchor="P157" w:history="1">
        <w:r w:rsidRPr="00925F43">
          <w:rPr>
            <w:rFonts w:ascii="Arial" w:hAnsi="Arial" w:cs="Arial"/>
            <w:sz w:val="24"/>
            <w:szCs w:val="24"/>
          </w:rPr>
          <w:t>020/2</w:t>
        </w:r>
      </w:hyperlink>
      <w:r w:rsidRPr="00925F43">
        <w:rPr>
          <w:rFonts w:ascii="Arial" w:hAnsi="Arial" w:cs="Arial"/>
          <w:sz w:val="24"/>
          <w:szCs w:val="24"/>
        </w:rPr>
        <w:t xml:space="preserve"> отражается сумма выявленных органом контроля при осуществлении внутреннего муниципального финансового контроля нарушений, из них: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по средствам федерального бюджета, бюджета субъекта Российской Федерации (местного бюджета) и средствам, предоставленным   из федерального бюджета, бюджета субъекта Российской Федерации (местного бюджета) </w:t>
      </w:r>
      <w:hyperlink w:anchor="P154" w:history="1">
        <w:r w:rsidRPr="00925F43">
          <w:rPr>
            <w:rFonts w:ascii="Arial" w:hAnsi="Arial" w:cs="Arial"/>
            <w:sz w:val="24"/>
            <w:szCs w:val="24"/>
          </w:rPr>
          <w:t>(строка 020/1)</w:t>
        </w:r>
      </w:hyperlink>
      <w:r w:rsidRPr="00925F43">
        <w:rPr>
          <w:rFonts w:ascii="Arial" w:hAnsi="Arial" w:cs="Arial"/>
          <w:sz w:val="24"/>
          <w:szCs w:val="24"/>
        </w:rPr>
        <w:t>;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25F43">
        <w:rPr>
          <w:rFonts w:ascii="Arial" w:hAnsi="Arial" w:cs="Arial"/>
          <w:sz w:val="24"/>
          <w:szCs w:val="24"/>
        </w:rPr>
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</w:t>
      </w:r>
      <w:hyperlink w:anchor="P157" w:history="1">
        <w:r w:rsidRPr="00925F43">
          <w:rPr>
            <w:rFonts w:ascii="Arial" w:hAnsi="Arial" w:cs="Arial"/>
            <w:sz w:val="24"/>
            <w:szCs w:val="24"/>
          </w:rPr>
          <w:t>(строка 020/2)</w:t>
        </w:r>
      </w:hyperlink>
      <w:r w:rsidRPr="00925F43">
        <w:rPr>
          <w:rFonts w:ascii="Arial" w:hAnsi="Arial" w:cs="Arial"/>
          <w:sz w:val="24"/>
          <w:szCs w:val="24"/>
        </w:rPr>
        <w:t>.</w:t>
      </w:r>
      <w:proofErr w:type="gramEnd"/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В </w:t>
      </w:r>
      <w:hyperlink w:anchor="P160" w:history="1">
        <w:r w:rsidRPr="00925F43">
          <w:rPr>
            <w:rFonts w:ascii="Arial" w:hAnsi="Arial" w:cs="Arial"/>
            <w:sz w:val="24"/>
            <w:szCs w:val="24"/>
          </w:rPr>
          <w:t>строке 021</w:t>
        </w:r>
      </w:hyperlink>
      <w:r w:rsidRPr="00925F43">
        <w:rPr>
          <w:rFonts w:ascii="Arial" w:hAnsi="Arial" w:cs="Arial"/>
          <w:sz w:val="24"/>
          <w:szCs w:val="24"/>
        </w:rPr>
        <w:t xml:space="preserve"> отражается сумма выявленных органом контроля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</w:t>
      </w:r>
      <w:r w:rsidRPr="00925F43">
        <w:rPr>
          <w:rFonts w:ascii="Arial" w:hAnsi="Arial" w:cs="Arial"/>
          <w:sz w:val="24"/>
          <w:szCs w:val="24"/>
        </w:rPr>
        <w:br/>
        <w:t xml:space="preserve">и муниципальных нужд, нарушений (из </w:t>
      </w:r>
      <w:hyperlink w:anchor="P150" w:history="1">
        <w:r w:rsidRPr="00925F43">
          <w:rPr>
            <w:rFonts w:ascii="Arial" w:hAnsi="Arial" w:cs="Arial"/>
            <w:sz w:val="24"/>
            <w:szCs w:val="24"/>
          </w:rPr>
          <w:t>строки 020</w:t>
        </w:r>
      </w:hyperlink>
      <w:r w:rsidRPr="00925F43">
        <w:rPr>
          <w:rFonts w:ascii="Arial" w:hAnsi="Arial" w:cs="Arial"/>
          <w:sz w:val="24"/>
          <w:szCs w:val="24"/>
        </w:rPr>
        <w:t>).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В </w:t>
      </w:r>
      <w:hyperlink w:anchor="P163" w:history="1">
        <w:r w:rsidRPr="00925F43">
          <w:rPr>
            <w:rFonts w:ascii="Arial" w:hAnsi="Arial" w:cs="Arial"/>
            <w:sz w:val="24"/>
            <w:szCs w:val="24"/>
          </w:rPr>
          <w:t>строках 030</w:t>
        </w:r>
      </w:hyperlink>
      <w:r w:rsidRPr="00925F43">
        <w:rPr>
          <w:rFonts w:ascii="Arial" w:hAnsi="Arial" w:cs="Arial"/>
          <w:sz w:val="24"/>
          <w:szCs w:val="24"/>
        </w:rPr>
        <w:t xml:space="preserve"> - </w:t>
      </w:r>
      <w:hyperlink w:anchor="P170" w:history="1">
        <w:r w:rsidRPr="00925F43">
          <w:rPr>
            <w:rFonts w:ascii="Arial" w:hAnsi="Arial" w:cs="Arial"/>
            <w:sz w:val="24"/>
            <w:szCs w:val="24"/>
          </w:rPr>
          <w:t>032</w:t>
        </w:r>
      </w:hyperlink>
      <w:r w:rsidRPr="00925F43">
        <w:rPr>
          <w:rFonts w:ascii="Arial" w:hAnsi="Arial" w:cs="Arial"/>
          <w:sz w:val="24"/>
          <w:szCs w:val="24"/>
        </w:rPr>
        <w:t xml:space="preserve"> отражается количество ревизий и проверок, проведенных органом контроля в отчетном периоде при осуществлении внутреннего муниципального финансового контроля: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в соответствии с планом контрольных мероприятий </w:t>
      </w:r>
      <w:hyperlink w:anchor="P167" w:history="1">
        <w:r w:rsidRPr="00925F43">
          <w:rPr>
            <w:rFonts w:ascii="Arial" w:hAnsi="Arial" w:cs="Arial"/>
            <w:sz w:val="24"/>
            <w:szCs w:val="24"/>
          </w:rPr>
          <w:t>(строка 031)</w:t>
        </w:r>
      </w:hyperlink>
      <w:r w:rsidRPr="00925F43">
        <w:rPr>
          <w:rFonts w:ascii="Arial" w:hAnsi="Arial" w:cs="Arial"/>
          <w:sz w:val="24"/>
          <w:szCs w:val="24"/>
        </w:rPr>
        <w:t>;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внеплановые ревизии и проверки </w:t>
      </w:r>
      <w:hyperlink w:anchor="P170" w:history="1">
        <w:r w:rsidRPr="00925F43">
          <w:rPr>
            <w:rFonts w:ascii="Arial" w:hAnsi="Arial" w:cs="Arial"/>
            <w:sz w:val="24"/>
            <w:szCs w:val="24"/>
          </w:rPr>
          <w:t>(строка 032)</w:t>
        </w:r>
      </w:hyperlink>
      <w:r w:rsidRPr="00925F43">
        <w:rPr>
          <w:rFonts w:ascii="Arial" w:hAnsi="Arial" w:cs="Arial"/>
          <w:sz w:val="24"/>
          <w:szCs w:val="24"/>
        </w:rPr>
        <w:t>;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>общее количество ревизий и проверок (</w:t>
      </w:r>
      <w:hyperlink w:anchor="P163" w:history="1">
        <w:r w:rsidRPr="00925F43">
          <w:rPr>
            <w:rFonts w:ascii="Arial" w:hAnsi="Arial" w:cs="Arial"/>
            <w:sz w:val="24"/>
            <w:szCs w:val="24"/>
          </w:rPr>
          <w:t>строка 030</w:t>
        </w:r>
      </w:hyperlink>
      <w:r w:rsidRPr="00925F43">
        <w:rPr>
          <w:rFonts w:ascii="Arial" w:hAnsi="Arial" w:cs="Arial"/>
          <w:sz w:val="24"/>
          <w:szCs w:val="24"/>
        </w:rPr>
        <w:t xml:space="preserve"> - сумма </w:t>
      </w:r>
      <w:hyperlink w:anchor="P167" w:history="1">
        <w:r w:rsidRPr="00925F43">
          <w:rPr>
            <w:rFonts w:ascii="Arial" w:hAnsi="Arial" w:cs="Arial"/>
            <w:sz w:val="24"/>
            <w:szCs w:val="24"/>
          </w:rPr>
          <w:t>строк 031</w:t>
        </w:r>
      </w:hyperlink>
      <w:r w:rsidRPr="00925F43">
        <w:rPr>
          <w:rFonts w:ascii="Arial" w:hAnsi="Arial" w:cs="Arial"/>
          <w:sz w:val="24"/>
          <w:szCs w:val="24"/>
        </w:rPr>
        <w:br/>
        <w:t xml:space="preserve">и </w:t>
      </w:r>
      <w:hyperlink w:anchor="P170" w:history="1">
        <w:r w:rsidRPr="00925F43">
          <w:rPr>
            <w:rFonts w:ascii="Arial" w:hAnsi="Arial" w:cs="Arial"/>
            <w:sz w:val="24"/>
            <w:szCs w:val="24"/>
          </w:rPr>
          <w:t>032</w:t>
        </w:r>
      </w:hyperlink>
      <w:r w:rsidRPr="00925F43">
        <w:rPr>
          <w:rFonts w:ascii="Arial" w:hAnsi="Arial" w:cs="Arial"/>
          <w:sz w:val="24"/>
          <w:szCs w:val="24"/>
        </w:rPr>
        <w:t>).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В </w:t>
      </w:r>
      <w:hyperlink w:anchor="P163" w:history="1">
        <w:r w:rsidRPr="00925F43">
          <w:rPr>
            <w:rFonts w:ascii="Arial" w:hAnsi="Arial" w:cs="Arial"/>
            <w:sz w:val="24"/>
            <w:szCs w:val="24"/>
          </w:rPr>
          <w:t>строку 030</w:t>
        </w:r>
      </w:hyperlink>
      <w:r w:rsidRPr="00925F43">
        <w:rPr>
          <w:rFonts w:ascii="Arial" w:hAnsi="Arial" w:cs="Arial"/>
          <w:sz w:val="24"/>
          <w:szCs w:val="24"/>
        </w:rPr>
        <w:t xml:space="preserve"> не включается количество ревизий и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 участие должностное лицо органа контроля.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25F43">
        <w:rPr>
          <w:rFonts w:ascii="Arial" w:hAnsi="Arial" w:cs="Arial"/>
          <w:sz w:val="24"/>
          <w:szCs w:val="24"/>
        </w:rPr>
        <w:t xml:space="preserve">В </w:t>
      </w:r>
      <w:hyperlink w:anchor="P173" w:history="1">
        <w:r w:rsidRPr="00925F43">
          <w:rPr>
            <w:rFonts w:ascii="Arial" w:hAnsi="Arial" w:cs="Arial"/>
            <w:sz w:val="24"/>
            <w:szCs w:val="24"/>
          </w:rPr>
          <w:t>строках 040</w:t>
        </w:r>
      </w:hyperlink>
      <w:r w:rsidRPr="00925F43">
        <w:rPr>
          <w:rFonts w:ascii="Arial" w:hAnsi="Arial" w:cs="Arial"/>
          <w:sz w:val="24"/>
          <w:szCs w:val="24"/>
        </w:rPr>
        <w:t xml:space="preserve"> и </w:t>
      </w:r>
      <w:hyperlink w:anchor="P176" w:history="1">
        <w:r w:rsidRPr="00925F43">
          <w:rPr>
            <w:rFonts w:ascii="Arial" w:hAnsi="Arial" w:cs="Arial"/>
            <w:sz w:val="24"/>
            <w:szCs w:val="24"/>
          </w:rPr>
          <w:t>041</w:t>
        </w:r>
      </w:hyperlink>
      <w:r w:rsidRPr="00925F43">
        <w:rPr>
          <w:rFonts w:ascii="Arial" w:hAnsi="Arial" w:cs="Arial"/>
          <w:sz w:val="24"/>
          <w:szCs w:val="24"/>
        </w:rPr>
        <w:t xml:space="preserve"> отражается количество выездных проверок и (или) ревизий, проведенных органом контроля в отчетном периоде при осуществлении внутреннего муниципального финансового контроля   </w:t>
      </w:r>
      <w:hyperlink w:anchor="P173" w:history="1">
        <w:r w:rsidRPr="00925F43">
          <w:rPr>
            <w:rFonts w:ascii="Arial" w:hAnsi="Arial" w:cs="Arial"/>
            <w:sz w:val="24"/>
            <w:szCs w:val="24"/>
          </w:rPr>
          <w:t>(строка 040)</w:t>
        </w:r>
      </w:hyperlink>
      <w:r w:rsidRPr="00925F43">
        <w:rPr>
          <w:rFonts w:ascii="Arial" w:hAnsi="Arial" w:cs="Arial"/>
          <w:sz w:val="24"/>
          <w:szCs w:val="24"/>
        </w:rPr>
        <w:t xml:space="preserve">, 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</w:r>
      <w:hyperlink w:anchor="P176" w:history="1">
        <w:r w:rsidRPr="00925F43">
          <w:rPr>
            <w:rFonts w:ascii="Arial" w:hAnsi="Arial" w:cs="Arial"/>
            <w:sz w:val="24"/>
            <w:szCs w:val="24"/>
          </w:rPr>
          <w:t>(строка 041)</w:t>
        </w:r>
      </w:hyperlink>
      <w:r w:rsidRPr="00925F43">
        <w:rPr>
          <w:rFonts w:ascii="Arial" w:hAnsi="Arial" w:cs="Arial"/>
          <w:sz w:val="24"/>
          <w:szCs w:val="24"/>
        </w:rPr>
        <w:t xml:space="preserve"> (из </w:t>
      </w:r>
      <w:hyperlink w:anchor="P173" w:history="1">
        <w:r w:rsidRPr="00925F43">
          <w:rPr>
            <w:rFonts w:ascii="Arial" w:hAnsi="Arial" w:cs="Arial"/>
            <w:sz w:val="24"/>
            <w:szCs w:val="24"/>
          </w:rPr>
          <w:t>строки 040</w:t>
        </w:r>
      </w:hyperlink>
      <w:r w:rsidRPr="00925F43">
        <w:rPr>
          <w:rFonts w:ascii="Arial" w:hAnsi="Arial" w:cs="Arial"/>
          <w:sz w:val="24"/>
          <w:szCs w:val="24"/>
        </w:rPr>
        <w:t>).</w:t>
      </w:r>
      <w:proofErr w:type="gramEnd"/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В </w:t>
      </w:r>
      <w:hyperlink w:anchor="P173" w:history="1">
        <w:r w:rsidRPr="00925F43">
          <w:rPr>
            <w:rFonts w:ascii="Arial" w:hAnsi="Arial" w:cs="Arial"/>
            <w:sz w:val="24"/>
            <w:szCs w:val="24"/>
          </w:rPr>
          <w:t>строки 040</w:t>
        </w:r>
      </w:hyperlink>
      <w:r w:rsidRPr="00925F43">
        <w:rPr>
          <w:rFonts w:ascii="Arial" w:hAnsi="Arial" w:cs="Arial"/>
          <w:sz w:val="24"/>
          <w:szCs w:val="24"/>
        </w:rPr>
        <w:t xml:space="preserve"> и </w:t>
      </w:r>
      <w:hyperlink w:anchor="P176" w:history="1">
        <w:r w:rsidRPr="00925F43">
          <w:rPr>
            <w:rFonts w:ascii="Arial" w:hAnsi="Arial" w:cs="Arial"/>
            <w:sz w:val="24"/>
            <w:szCs w:val="24"/>
          </w:rPr>
          <w:t>041</w:t>
        </w:r>
      </w:hyperlink>
      <w:r w:rsidRPr="00925F43">
        <w:rPr>
          <w:rFonts w:ascii="Arial" w:hAnsi="Arial" w:cs="Arial"/>
          <w:sz w:val="24"/>
          <w:szCs w:val="24"/>
        </w:rPr>
        <w:t xml:space="preserve"> не включается количество выездных проверок        и (или) ревизий,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 участие должностное лицо органа контроля.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25F43">
        <w:rPr>
          <w:rFonts w:ascii="Arial" w:hAnsi="Arial" w:cs="Arial"/>
          <w:sz w:val="24"/>
          <w:szCs w:val="24"/>
        </w:rPr>
        <w:t xml:space="preserve">В </w:t>
      </w:r>
      <w:hyperlink w:anchor="P179" w:history="1">
        <w:r w:rsidRPr="00925F43">
          <w:rPr>
            <w:rFonts w:ascii="Arial" w:hAnsi="Arial" w:cs="Arial"/>
            <w:sz w:val="24"/>
            <w:szCs w:val="24"/>
          </w:rPr>
          <w:t>строках 050</w:t>
        </w:r>
      </w:hyperlink>
      <w:r w:rsidRPr="00925F43">
        <w:rPr>
          <w:rFonts w:ascii="Arial" w:hAnsi="Arial" w:cs="Arial"/>
          <w:sz w:val="24"/>
          <w:szCs w:val="24"/>
        </w:rPr>
        <w:t xml:space="preserve"> и </w:t>
      </w:r>
      <w:hyperlink w:anchor="P182" w:history="1">
        <w:r w:rsidRPr="00925F43">
          <w:rPr>
            <w:rFonts w:ascii="Arial" w:hAnsi="Arial" w:cs="Arial"/>
            <w:sz w:val="24"/>
            <w:szCs w:val="24"/>
          </w:rPr>
          <w:t>051</w:t>
        </w:r>
      </w:hyperlink>
      <w:r w:rsidRPr="00925F43">
        <w:rPr>
          <w:rFonts w:ascii="Arial" w:hAnsi="Arial" w:cs="Arial"/>
          <w:sz w:val="24"/>
          <w:szCs w:val="24"/>
        </w:rPr>
        <w:t xml:space="preserve"> отражается количество камеральных проверок, проведенных органом контроля в отчетном периоде при осуществлении внутреннего муниципального финансового контроля </w:t>
      </w:r>
      <w:hyperlink w:anchor="P179" w:history="1">
        <w:r w:rsidRPr="00925F43">
          <w:rPr>
            <w:rFonts w:ascii="Arial" w:hAnsi="Arial" w:cs="Arial"/>
            <w:sz w:val="24"/>
            <w:szCs w:val="24"/>
          </w:rPr>
          <w:t>(строка 050)</w:t>
        </w:r>
      </w:hyperlink>
      <w:r w:rsidRPr="00925F43">
        <w:rPr>
          <w:rFonts w:ascii="Arial" w:hAnsi="Arial" w:cs="Arial"/>
          <w:sz w:val="24"/>
          <w:szCs w:val="24"/>
        </w:rPr>
        <w:t xml:space="preserve">, в том числе при </w:t>
      </w:r>
      <w:r w:rsidRPr="00925F43">
        <w:rPr>
          <w:rFonts w:ascii="Arial" w:hAnsi="Arial" w:cs="Arial"/>
          <w:sz w:val="24"/>
          <w:szCs w:val="24"/>
        </w:rPr>
        <w:lastRenderedPageBreak/>
        <w:t>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</w:t>
      </w:r>
      <w:r w:rsidR="00875A3C">
        <w:rPr>
          <w:rFonts w:ascii="Arial" w:hAnsi="Arial" w:cs="Arial"/>
          <w:sz w:val="24"/>
          <w:szCs w:val="24"/>
        </w:rPr>
        <w:t xml:space="preserve">ля обеспечения государственных </w:t>
      </w:r>
      <w:r w:rsidRPr="00925F43">
        <w:rPr>
          <w:rFonts w:ascii="Arial" w:hAnsi="Arial" w:cs="Arial"/>
          <w:sz w:val="24"/>
          <w:szCs w:val="24"/>
        </w:rPr>
        <w:t xml:space="preserve"> и муниципальных нужд </w:t>
      </w:r>
      <w:hyperlink w:anchor="P182" w:history="1">
        <w:r w:rsidRPr="00925F43">
          <w:rPr>
            <w:rFonts w:ascii="Arial" w:hAnsi="Arial" w:cs="Arial"/>
            <w:sz w:val="24"/>
            <w:szCs w:val="24"/>
          </w:rPr>
          <w:t>(строка 051)</w:t>
        </w:r>
      </w:hyperlink>
      <w:r w:rsidRPr="00925F43">
        <w:rPr>
          <w:rFonts w:ascii="Arial" w:hAnsi="Arial" w:cs="Arial"/>
          <w:sz w:val="24"/>
          <w:szCs w:val="24"/>
        </w:rPr>
        <w:t xml:space="preserve"> (из </w:t>
      </w:r>
      <w:hyperlink w:anchor="P179" w:history="1">
        <w:r w:rsidRPr="00925F43">
          <w:rPr>
            <w:rFonts w:ascii="Arial" w:hAnsi="Arial" w:cs="Arial"/>
            <w:sz w:val="24"/>
            <w:szCs w:val="24"/>
          </w:rPr>
          <w:t>строки 050</w:t>
        </w:r>
      </w:hyperlink>
      <w:r w:rsidRPr="00925F43">
        <w:rPr>
          <w:rFonts w:ascii="Arial" w:hAnsi="Arial" w:cs="Arial"/>
          <w:sz w:val="24"/>
          <w:szCs w:val="24"/>
        </w:rPr>
        <w:t>).</w:t>
      </w:r>
      <w:proofErr w:type="gramEnd"/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В </w:t>
      </w:r>
      <w:hyperlink w:anchor="P179" w:history="1">
        <w:r w:rsidRPr="00925F43">
          <w:rPr>
            <w:rFonts w:ascii="Arial" w:hAnsi="Arial" w:cs="Arial"/>
            <w:sz w:val="24"/>
            <w:szCs w:val="24"/>
          </w:rPr>
          <w:t>строки 050</w:t>
        </w:r>
      </w:hyperlink>
      <w:r w:rsidRPr="00925F43">
        <w:rPr>
          <w:rFonts w:ascii="Arial" w:hAnsi="Arial" w:cs="Arial"/>
          <w:sz w:val="24"/>
          <w:szCs w:val="24"/>
        </w:rPr>
        <w:t xml:space="preserve"> и </w:t>
      </w:r>
      <w:hyperlink w:anchor="P182" w:history="1">
        <w:r w:rsidRPr="00925F43">
          <w:rPr>
            <w:rFonts w:ascii="Arial" w:hAnsi="Arial" w:cs="Arial"/>
            <w:sz w:val="24"/>
            <w:szCs w:val="24"/>
          </w:rPr>
          <w:t>051</w:t>
        </w:r>
      </w:hyperlink>
      <w:r w:rsidRPr="00925F43">
        <w:rPr>
          <w:rFonts w:ascii="Arial" w:hAnsi="Arial" w:cs="Arial"/>
          <w:sz w:val="24"/>
          <w:szCs w:val="24"/>
        </w:rPr>
        <w:t xml:space="preserve"> не включается количество камеральных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 участие должностное лицо органа контроля.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В </w:t>
      </w:r>
      <w:hyperlink w:anchor="P185" w:history="1">
        <w:r w:rsidRPr="00925F43">
          <w:rPr>
            <w:rFonts w:ascii="Arial" w:hAnsi="Arial" w:cs="Arial"/>
            <w:sz w:val="24"/>
            <w:szCs w:val="24"/>
          </w:rPr>
          <w:t>строках 060</w:t>
        </w:r>
      </w:hyperlink>
      <w:r w:rsidRPr="00925F43">
        <w:rPr>
          <w:rFonts w:ascii="Arial" w:hAnsi="Arial" w:cs="Arial"/>
          <w:sz w:val="24"/>
          <w:szCs w:val="24"/>
        </w:rPr>
        <w:t xml:space="preserve"> - </w:t>
      </w:r>
      <w:hyperlink w:anchor="P191" w:history="1">
        <w:r w:rsidRPr="00925F43">
          <w:rPr>
            <w:rFonts w:ascii="Arial" w:hAnsi="Arial" w:cs="Arial"/>
            <w:sz w:val="24"/>
            <w:szCs w:val="24"/>
          </w:rPr>
          <w:t>062</w:t>
        </w:r>
      </w:hyperlink>
      <w:r w:rsidRPr="00925F43">
        <w:rPr>
          <w:rFonts w:ascii="Arial" w:hAnsi="Arial" w:cs="Arial"/>
          <w:sz w:val="24"/>
          <w:szCs w:val="24"/>
        </w:rPr>
        <w:t xml:space="preserve"> отражается количество проведенных органом контроля в отчетном периоде обследований при реализации полномочий     по внутреннему муниципальному финансовому контролю вне рамок ревизий (проверок):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в соответствии с планом контрольных мероприятий </w:t>
      </w:r>
      <w:hyperlink w:anchor="P188" w:history="1">
        <w:r w:rsidRPr="00925F43">
          <w:rPr>
            <w:rFonts w:ascii="Arial" w:hAnsi="Arial" w:cs="Arial"/>
            <w:sz w:val="24"/>
            <w:szCs w:val="24"/>
          </w:rPr>
          <w:t>(строка 061)</w:t>
        </w:r>
      </w:hyperlink>
      <w:r w:rsidRPr="00925F43">
        <w:rPr>
          <w:rFonts w:ascii="Arial" w:hAnsi="Arial" w:cs="Arial"/>
          <w:sz w:val="24"/>
          <w:szCs w:val="24"/>
        </w:rPr>
        <w:t>;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внеплановые обследования </w:t>
      </w:r>
      <w:hyperlink w:anchor="P191" w:history="1">
        <w:r w:rsidRPr="00925F43">
          <w:rPr>
            <w:rFonts w:ascii="Arial" w:hAnsi="Arial" w:cs="Arial"/>
            <w:sz w:val="24"/>
            <w:szCs w:val="24"/>
          </w:rPr>
          <w:t>(строка 062)</w:t>
        </w:r>
      </w:hyperlink>
      <w:r w:rsidRPr="00925F43">
        <w:rPr>
          <w:rFonts w:ascii="Arial" w:hAnsi="Arial" w:cs="Arial"/>
          <w:sz w:val="24"/>
          <w:szCs w:val="24"/>
        </w:rPr>
        <w:t>;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>общее количество обследований (</w:t>
      </w:r>
      <w:hyperlink w:anchor="P185" w:history="1">
        <w:r w:rsidRPr="00925F43">
          <w:rPr>
            <w:rFonts w:ascii="Arial" w:hAnsi="Arial" w:cs="Arial"/>
            <w:sz w:val="24"/>
            <w:szCs w:val="24"/>
          </w:rPr>
          <w:t>строка 060</w:t>
        </w:r>
      </w:hyperlink>
      <w:r w:rsidRPr="00925F43">
        <w:rPr>
          <w:rFonts w:ascii="Arial" w:hAnsi="Arial" w:cs="Arial"/>
          <w:sz w:val="24"/>
          <w:szCs w:val="24"/>
        </w:rPr>
        <w:t xml:space="preserve"> - сумма </w:t>
      </w:r>
      <w:hyperlink w:anchor="P188" w:history="1">
        <w:r w:rsidRPr="00925F43">
          <w:rPr>
            <w:rFonts w:ascii="Arial" w:hAnsi="Arial" w:cs="Arial"/>
            <w:sz w:val="24"/>
            <w:szCs w:val="24"/>
          </w:rPr>
          <w:t>строк 061</w:t>
        </w:r>
      </w:hyperlink>
      <w:r w:rsidRPr="00925F43">
        <w:rPr>
          <w:rFonts w:ascii="Arial" w:hAnsi="Arial" w:cs="Arial"/>
          <w:sz w:val="24"/>
          <w:szCs w:val="24"/>
        </w:rPr>
        <w:t xml:space="preserve"> и </w:t>
      </w:r>
      <w:hyperlink w:anchor="P191" w:history="1">
        <w:r w:rsidRPr="00925F43">
          <w:rPr>
            <w:rFonts w:ascii="Arial" w:hAnsi="Arial" w:cs="Arial"/>
            <w:sz w:val="24"/>
            <w:szCs w:val="24"/>
          </w:rPr>
          <w:t>062</w:t>
        </w:r>
      </w:hyperlink>
      <w:r w:rsidRPr="00925F43">
        <w:rPr>
          <w:rFonts w:ascii="Arial" w:hAnsi="Arial" w:cs="Arial"/>
          <w:sz w:val="24"/>
          <w:szCs w:val="24"/>
        </w:rPr>
        <w:t>).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8. </w:t>
      </w:r>
      <w:hyperlink w:anchor="P104" w:history="1">
        <w:r w:rsidRPr="00925F43">
          <w:rPr>
            <w:rFonts w:ascii="Arial" w:hAnsi="Arial" w:cs="Arial"/>
            <w:sz w:val="24"/>
            <w:szCs w:val="24"/>
          </w:rPr>
          <w:t>Отчет</w:t>
        </w:r>
      </w:hyperlink>
      <w:r w:rsidRPr="00925F43">
        <w:rPr>
          <w:rFonts w:ascii="Arial" w:hAnsi="Arial" w:cs="Arial"/>
          <w:sz w:val="24"/>
          <w:szCs w:val="24"/>
        </w:rPr>
        <w:t xml:space="preserve"> представляется с пояснительной запиской, включающей информацию (сведения):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25F43">
        <w:rPr>
          <w:rFonts w:ascii="Arial" w:hAnsi="Arial" w:cs="Arial"/>
          <w:sz w:val="24"/>
          <w:szCs w:val="24"/>
        </w:rPr>
        <w:t>а) об обеспеченности органа контроля трудовыми ресурсами, в том числе об общей штатной численности органа контроля, о количестве должностных лиц органа контроля, принимающих участие в осуществлении контрольных мероприятий, и наличии вакантных должностей государственной гражданской с</w:t>
      </w:r>
      <w:r w:rsidR="00875A3C">
        <w:rPr>
          <w:rFonts w:ascii="Arial" w:hAnsi="Arial" w:cs="Arial"/>
          <w:sz w:val="24"/>
          <w:szCs w:val="24"/>
        </w:rPr>
        <w:t>лужбы (муниципальной службы),</w:t>
      </w:r>
      <w:r w:rsidRPr="00925F43">
        <w:rPr>
          <w:rFonts w:ascii="Arial" w:hAnsi="Arial" w:cs="Arial"/>
          <w:sz w:val="24"/>
          <w:szCs w:val="24"/>
        </w:rPr>
        <w:t xml:space="preserve">    в должностные обязанности лиц, которые их замещают, входит участие  в осуществлении контрольных мероприятий, о мероприятиях по повышению квалификации должностных лиц органа контроля, принимающих</w:t>
      </w:r>
      <w:proofErr w:type="gramEnd"/>
      <w:r w:rsidRPr="00925F43">
        <w:rPr>
          <w:rFonts w:ascii="Arial" w:hAnsi="Arial" w:cs="Arial"/>
          <w:sz w:val="24"/>
          <w:szCs w:val="24"/>
        </w:rPr>
        <w:t xml:space="preserve"> участие  в осуществлении контрольных мероприятий;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>б) об объеме бюджетных средств, затраченных на содержание органа контроля;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>в) об объеме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организаций);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>г) о количестве нарушений, выявленных органом контроля;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>д) о реализации результатов контрольных мероприятий в части: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>направленных объектам контроля представлений и предписаний органа контроля;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>информации, направленной органом контроля правоохранительным органам, органам прокуратуры и иным государственным (муниципальным) органам;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поданных органом контроля по основаниям, предусмотренным Бюджетным кодексом Российской Федерации, исковых заявлений в суды 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925F43">
        <w:rPr>
          <w:rFonts w:ascii="Arial" w:hAnsi="Arial" w:cs="Arial"/>
          <w:sz w:val="24"/>
          <w:szCs w:val="24"/>
        </w:rPr>
        <w:t>недействительными</w:t>
      </w:r>
      <w:proofErr w:type="gramEnd"/>
      <w:r w:rsidRPr="00925F43">
        <w:rPr>
          <w:rFonts w:ascii="Arial" w:hAnsi="Arial" w:cs="Arial"/>
          <w:sz w:val="24"/>
          <w:szCs w:val="24"/>
        </w:rPr>
        <w:t>;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мероприятий;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направленных органом контроля в финансовые органы (органы управления государственными внебюджетными фондами) </w:t>
      </w:r>
      <w:proofErr w:type="gramStart"/>
      <w:r w:rsidRPr="00925F43">
        <w:rPr>
          <w:rFonts w:ascii="Arial" w:hAnsi="Arial" w:cs="Arial"/>
          <w:sz w:val="24"/>
          <w:szCs w:val="24"/>
        </w:rPr>
        <w:t>уведомлениях</w:t>
      </w:r>
      <w:proofErr w:type="gramEnd"/>
      <w:r w:rsidRPr="00925F43">
        <w:rPr>
          <w:rFonts w:ascii="Arial" w:hAnsi="Arial" w:cs="Arial"/>
          <w:sz w:val="24"/>
          <w:szCs w:val="24"/>
        </w:rPr>
        <w:t xml:space="preserve">     о применении бюджетных мер принуждения;</w:t>
      </w: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е) о жалобах и исковых заявлениях на решения органа контроля, </w:t>
      </w:r>
      <w:r w:rsidRPr="00925F43">
        <w:rPr>
          <w:rFonts w:ascii="Arial" w:hAnsi="Arial" w:cs="Arial"/>
          <w:sz w:val="24"/>
          <w:szCs w:val="24"/>
        </w:rPr>
        <w:br/>
        <w:t xml:space="preserve">а также жалобах на действия (бездействие) должностного лица органа контроля при осуществлении ими полномочий по внутреннему муниципальному </w:t>
      </w:r>
      <w:r w:rsidRPr="00925F43">
        <w:rPr>
          <w:rFonts w:ascii="Arial" w:hAnsi="Arial" w:cs="Arial"/>
          <w:sz w:val="24"/>
          <w:szCs w:val="24"/>
        </w:rPr>
        <w:lastRenderedPageBreak/>
        <w:t>финансовому контролю.</w:t>
      </w:r>
    </w:p>
    <w:p w:rsidR="00E54B8B" w:rsidRPr="00925F43" w:rsidRDefault="00E54B8B" w:rsidP="00444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4B8B" w:rsidRPr="00925F43" w:rsidRDefault="00E54B8B" w:rsidP="0044440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III. Представление отчета о результатах </w:t>
      </w:r>
      <w:proofErr w:type="gramStart"/>
      <w:r w:rsidRPr="00925F43">
        <w:rPr>
          <w:rFonts w:ascii="Arial" w:hAnsi="Arial" w:cs="Arial"/>
          <w:sz w:val="24"/>
          <w:szCs w:val="24"/>
        </w:rPr>
        <w:t>контрольной</w:t>
      </w:r>
      <w:proofErr w:type="gramEnd"/>
    </w:p>
    <w:p w:rsidR="00E54B8B" w:rsidRPr="00925F43" w:rsidRDefault="00E54B8B" w:rsidP="0044440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>деятельности органа контроля и его опубликование</w:t>
      </w:r>
    </w:p>
    <w:p w:rsidR="00E54B8B" w:rsidRPr="00925F43" w:rsidRDefault="00E54B8B" w:rsidP="00444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4B8B" w:rsidRPr="00925F43" w:rsidRDefault="00E54B8B" w:rsidP="004444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9. </w:t>
      </w:r>
      <w:hyperlink w:anchor="P104" w:history="1">
        <w:r w:rsidRPr="00925F43">
          <w:rPr>
            <w:rFonts w:ascii="Arial" w:hAnsi="Arial" w:cs="Arial"/>
            <w:sz w:val="24"/>
            <w:szCs w:val="24"/>
          </w:rPr>
          <w:t>Отчет</w:t>
        </w:r>
      </w:hyperlink>
      <w:r w:rsidRPr="00925F43">
        <w:rPr>
          <w:rFonts w:ascii="Arial" w:hAnsi="Arial" w:cs="Arial"/>
          <w:sz w:val="24"/>
          <w:szCs w:val="24"/>
        </w:rPr>
        <w:t xml:space="preserve"> и пояснительная записка к н</w:t>
      </w:r>
      <w:r w:rsidR="00875A3C">
        <w:rPr>
          <w:rFonts w:ascii="Arial" w:hAnsi="Arial" w:cs="Arial"/>
          <w:sz w:val="24"/>
          <w:szCs w:val="24"/>
        </w:rPr>
        <w:t xml:space="preserve">ему представляются ежегодно, </w:t>
      </w:r>
      <w:bookmarkStart w:id="0" w:name="_GoBack"/>
      <w:bookmarkEnd w:id="0"/>
      <w:r w:rsidRPr="00925F43">
        <w:rPr>
          <w:rFonts w:ascii="Arial" w:hAnsi="Arial" w:cs="Arial"/>
          <w:sz w:val="24"/>
          <w:szCs w:val="24"/>
        </w:rPr>
        <w:t xml:space="preserve"> до 1 марта года, следующего за отчетным, на бумажном носителе органом (должностным лицом) внутреннего муниципального финансового контроля Главе </w:t>
      </w:r>
      <w:r w:rsidR="00BB7F65">
        <w:rPr>
          <w:rFonts w:ascii="Arial" w:hAnsi="Arial" w:cs="Arial"/>
          <w:sz w:val="24"/>
          <w:szCs w:val="24"/>
        </w:rPr>
        <w:t>Старолещинского</w:t>
      </w:r>
      <w:r w:rsidR="0061691E" w:rsidRPr="00925F43">
        <w:rPr>
          <w:rFonts w:ascii="Arial" w:hAnsi="Arial" w:cs="Arial"/>
          <w:sz w:val="24"/>
          <w:szCs w:val="24"/>
        </w:rPr>
        <w:t xml:space="preserve">  сельсовета </w:t>
      </w:r>
      <w:r w:rsidR="00A26A51">
        <w:rPr>
          <w:rFonts w:ascii="Arial" w:hAnsi="Arial" w:cs="Arial"/>
          <w:sz w:val="24"/>
          <w:szCs w:val="24"/>
        </w:rPr>
        <w:t>Солнцевского</w:t>
      </w:r>
      <w:r w:rsidRPr="00925F43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54B8B" w:rsidRPr="00925F43" w:rsidRDefault="00E54B8B" w:rsidP="00925F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5F43">
        <w:rPr>
          <w:rFonts w:ascii="Arial" w:hAnsi="Arial" w:cs="Arial"/>
          <w:sz w:val="24"/>
          <w:szCs w:val="24"/>
        </w:rPr>
        <w:t xml:space="preserve">10. </w:t>
      </w:r>
      <w:hyperlink w:anchor="P104" w:history="1">
        <w:r w:rsidRPr="00925F43">
          <w:rPr>
            <w:rFonts w:ascii="Arial" w:hAnsi="Arial" w:cs="Arial"/>
            <w:sz w:val="24"/>
            <w:szCs w:val="24"/>
          </w:rPr>
          <w:t>Отчет</w:t>
        </w:r>
      </w:hyperlink>
      <w:r w:rsidRPr="00925F43">
        <w:rPr>
          <w:rFonts w:ascii="Arial" w:hAnsi="Arial" w:cs="Arial"/>
          <w:sz w:val="24"/>
          <w:szCs w:val="24"/>
        </w:rPr>
        <w:t xml:space="preserve"> подлежит размещению на официальном сайте Администрации </w:t>
      </w:r>
      <w:r w:rsidR="00BB7F65">
        <w:rPr>
          <w:rFonts w:ascii="Arial" w:hAnsi="Arial" w:cs="Arial"/>
          <w:sz w:val="24"/>
          <w:szCs w:val="24"/>
        </w:rPr>
        <w:t>Старолещинского</w:t>
      </w:r>
      <w:r w:rsidR="0061691E" w:rsidRPr="00925F43">
        <w:rPr>
          <w:rFonts w:ascii="Arial" w:hAnsi="Arial" w:cs="Arial"/>
          <w:sz w:val="24"/>
          <w:szCs w:val="24"/>
        </w:rPr>
        <w:t xml:space="preserve">  сельсовета </w:t>
      </w:r>
      <w:r w:rsidR="00A26A51">
        <w:rPr>
          <w:rFonts w:ascii="Arial" w:hAnsi="Arial" w:cs="Arial"/>
          <w:sz w:val="24"/>
          <w:szCs w:val="24"/>
        </w:rPr>
        <w:t>Солнцевского</w:t>
      </w:r>
      <w:r w:rsidRPr="00925F43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«Интернет» в порядке, установленном органом контроля, не позднее 1 апреля года, следующего </w:t>
      </w:r>
      <w:proofErr w:type="gramStart"/>
      <w:r w:rsidRPr="00925F43">
        <w:rPr>
          <w:rFonts w:ascii="Arial" w:hAnsi="Arial" w:cs="Arial"/>
          <w:sz w:val="24"/>
          <w:szCs w:val="24"/>
        </w:rPr>
        <w:t>за</w:t>
      </w:r>
      <w:proofErr w:type="gramEnd"/>
      <w:r w:rsidRPr="00925F43">
        <w:rPr>
          <w:rFonts w:ascii="Arial" w:hAnsi="Arial" w:cs="Arial"/>
          <w:sz w:val="24"/>
          <w:szCs w:val="24"/>
        </w:rPr>
        <w:t xml:space="preserve"> отчетным.</w:t>
      </w:r>
    </w:p>
    <w:sectPr w:rsidR="00E54B8B" w:rsidRPr="00925F43" w:rsidSect="001E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E2357"/>
    <w:rsid w:val="000144BA"/>
    <w:rsid w:val="00142626"/>
    <w:rsid w:val="00164484"/>
    <w:rsid w:val="001E14C1"/>
    <w:rsid w:val="00276A0F"/>
    <w:rsid w:val="003411F4"/>
    <w:rsid w:val="003A7DBB"/>
    <w:rsid w:val="003C4DED"/>
    <w:rsid w:val="0044440E"/>
    <w:rsid w:val="004553DE"/>
    <w:rsid w:val="00503312"/>
    <w:rsid w:val="005A36AF"/>
    <w:rsid w:val="0061246A"/>
    <w:rsid w:val="0061691E"/>
    <w:rsid w:val="00681C54"/>
    <w:rsid w:val="00875A3C"/>
    <w:rsid w:val="008B1BA0"/>
    <w:rsid w:val="008C7E77"/>
    <w:rsid w:val="008F117A"/>
    <w:rsid w:val="008F6071"/>
    <w:rsid w:val="00925F43"/>
    <w:rsid w:val="009E2357"/>
    <w:rsid w:val="00A04D1B"/>
    <w:rsid w:val="00A26A51"/>
    <w:rsid w:val="00AC58AF"/>
    <w:rsid w:val="00BA76D8"/>
    <w:rsid w:val="00BB7F65"/>
    <w:rsid w:val="00CF58F9"/>
    <w:rsid w:val="00DE386D"/>
    <w:rsid w:val="00E3459E"/>
    <w:rsid w:val="00E54B8B"/>
    <w:rsid w:val="00EB4B40"/>
    <w:rsid w:val="00EE5B20"/>
    <w:rsid w:val="00FB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7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235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9E235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E235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footnote text"/>
    <w:basedOn w:val="a"/>
    <w:link w:val="a4"/>
    <w:uiPriority w:val="99"/>
    <w:semiHidden/>
    <w:rsid w:val="008C7E7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8C7E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44440E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styleId="a5">
    <w:name w:val="No Spacing"/>
    <w:uiPriority w:val="1"/>
    <w:qFormat/>
    <w:rsid w:val="00BB7F65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B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F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7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235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9E235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E235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footnote text"/>
    <w:basedOn w:val="a"/>
    <w:link w:val="a4"/>
    <w:uiPriority w:val="99"/>
    <w:semiHidden/>
    <w:rsid w:val="008C7E7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8C7E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44440E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1204</Words>
  <Characters>10775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leshin</cp:lastModifiedBy>
  <cp:revision>8</cp:revision>
  <cp:lastPrinted>2021-06-18T09:24:00Z</cp:lastPrinted>
  <dcterms:created xsi:type="dcterms:W3CDTF">2021-04-08T13:46:00Z</dcterms:created>
  <dcterms:modified xsi:type="dcterms:W3CDTF">2021-06-18T09:26:00Z</dcterms:modified>
</cp:coreProperties>
</file>