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"/>
        <w:gridCol w:w="216"/>
        <w:gridCol w:w="2901"/>
        <w:gridCol w:w="4895"/>
        <w:gridCol w:w="530"/>
        <w:gridCol w:w="1888"/>
      </w:tblGrid>
      <w:tr w:rsidR="00AD3DF6" w:rsidRPr="000B4DE8" w:rsidTr="000B4DE8">
        <w:trPr>
          <w:cantSplit/>
          <w:trHeight w:val="418"/>
          <w:tblCellSpacing w:w="0" w:type="dxa"/>
          <w:jc w:val="center"/>
        </w:trPr>
        <w:tc>
          <w:tcPr>
            <w:tcW w:w="1050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AD6" w:rsidRPr="00B95AD6" w:rsidRDefault="00B95AD6" w:rsidP="00B95AD6">
            <w:pPr>
              <w:pStyle w:val="ab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95AD6">
              <w:rPr>
                <w:rFonts w:ascii="Arial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57300" cy="12192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AD6" w:rsidRPr="00B95AD6" w:rsidRDefault="00B95AD6" w:rsidP="00B95AD6">
            <w:pPr>
              <w:pStyle w:val="ab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5AD6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  <w:r w:rsidRPr="00B95AD6">
              <w:rPr>
                <w:rFonts w:ascii="Arial" w:hAnsi="Arial" w:cs="Arial"/>
                <w:b/>
                <w:sz w:val="32"/>
                <w:szCs w:val="32"/>
              </w:rPr>
              <w:br/>
              <w:t>СТАРОЛЕЩИНСКОГО СЕЛЬСОВЕТА</w:t>
            </w:r>
            <w:r w:rsidRPr="00B95AD6">
              <w:rPr>
                <w:rFonts w:ascii="Arial" w:hAnsi="Arial" w:cs="Arial"/>
                <w:b/>
                <w:sz w:val="32"/>
                <w:szCs w:val="32"/>
              </w:rPr>
              <w:br/>
              <w:t>СОЛНЦЕВСКОГО РАЙОНА КУРСКОЙ ОБЛАСТИ</w:t>
            </w:r>
          </w:p>
          <w:p w:rsidR="00B95AD6" w:rsidRDefault="00B95AD6" w:rsidP="00B95AD6">
            <w:pPr>
              <w:pStyle w:val="ab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AD6" w:rsidRDefault="00B95AD6" w:rsidP="00B95AD6">
            <w:pPr>
              <w:pStyle w:val="ab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5AD6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B95AD6" w:rsidRPr="00B95AD6" w:rsidRDefault="004C6ED3" w:rsidP="004C6ED3">
            <w:pPr>
              <w:pStyle w:val="ab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от 08 февраля 2022 года №08</w:t>
            </w:r>
          </w:p>
          <w:p w:rsidR="00894951" w:rsidRPr="00B95AD6" w:rsidRDefault="00894951" w:rsidP="004C6ED3">
            <w:pPr>
              <w:pStyle w:val="ab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DF6" w:rsidRPr="000B4DE8" w:rsidTr="000B4DE8">
        <w:trPr>
          <w:trHeight w:val="838"/>
          <w:tblCellSpacing w:w="0" w:type="dxa"/>
          <w:jc w:val="center"/>
        </w:trPr>
        <w:tc>
          <w:tcPr>
            <w:tcW w:w="2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AD3DF6" w:rsidP="000B4D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2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ED3" w:rsidRDefault="00BA3E38" w:rsidP="00B95AD6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95AD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установлении расходного обязательства  </w:t>
            </w:r>
          </w:p>
          <w:p w:rsidR="00894951" w:rsidRPr="00B95AD6" w:rsidRDefault="00BA3E38" w:rsidP="00B95AD6">
            <w:pPr>
              <w:pStyle w:val="ab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95AD6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 образования «Старолещинский сельсовет»</w:t>
            </w:r>
            <w:r w:rsidR="000B4DE8" w:rsidRPr="00B95AD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Солнцевского района Курской области</w:t>
            </w:r>
          </w:p>
        </w:tc>
        <w:tc>
          <w:tcPr>
            <w:tcW w:w="1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894951" w:rsidP="00B95AD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DF6" w:rsidRPr="000B4DE8" w:rsidTr="000B4DE8">
        <w:trPr>
          <w:tblCellSpacing w:w="0" w:type="dxa"/>
          <w:jc w:val="center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5B43C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BA3E38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</w:t>
      </w:r>
      <w:r w:rsidR="00B95AD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дствуясь статьёй 86 Бюджетного кодекса Российской Федерации от 31.07.1998 г №145-ФЗ</w:t>
      </w:r>
      <w:r w:rsidR="00A2301C">
        <w:rPr>
          <w:rFonts w:ascii="Times New Roman" w:hAnsi="Times New Roman" w:cs="Times New Roman"/>
          <w:sz w:val="28"/>
          <w:szCs w:val="28"/>
        </w:rPr>
        <w:t xml:space="preserve"> </w:t>
      </w:r>
      <w:r w:rsidR="00A2301C" w:rsidRPr="00A2301C">
        <w:rPr>
          <w:rFonts w:ascii="Times New Roman" w:hAnsi="Times New Roman" w:cs="Times New Roman"/>
          <w:sz w:val="28"/>
          <w:szCs w:val="28"/>
          <w:lang w:eastAsia="ru-RU"/>
        </w:rPr>
        <w:t>и Федеральным законом от 06.10.2003г №131-ФЗ «Об общих принципах организации местного самоуправления в Российской Федерации</w:t>
      </w:r>
      <w:proofErr w:type="gramStart"/>
      <w:r w:rsidR="00A2301C" w:rsidRPr="00A2301C">
        <w:rPr>
          <w:rFonts w:ascii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Администрация Старолещинского сельсовета Солнцевского района Курской области ПОСТОНОВЛЯЕТ:</w:t>
      </w:r>
      <w:r w:rsidR="00AD3DF6" w:rsidRPr="000B4DE8">
        <w:rPr>
          <w:rFonts w:ascii="Times New Roman" w:hAnsi="Times New Roman" w:cs="Times New Roman"/>
          <w:sz w:val="28"/>
          <w:szCs w:val="28"/>
        </w:rPr>
        <w:t> </w:t>
      </w:r>
    </w:p>
    <w:p w:rsidR="00BA3E38" w:rsidRPr="00B95AD6" w:rsidRDefault="00B95AD6" w:rsidP="00B95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3E38" w:rsidRPr="00B95AD6">
        <w:rPr>
          <w:rFonts w:ascii="Times New Roman" w:hAnsi="Times New Roman" w:cs="Times New Roman"/>
          <w:sz w:val="28"/>
          <w:szCs w:val="28"/>
        </w:rPr>
        <w:t>Установить расходные обязательства муниципального образования «Старолещинский сельсовет» Солнцевского района Курской области по обеспечению развития и укрепления материально- технической базы домов культуры в населенных пунктах с числом жителей до 50 тысяч человек (муниципального казенного учреждения культуры «Старолещинский центральный сельский Дом культуры»)</w:t>
      </w:r>
    </w:p>
    <w:p w:rsidR="00BA3E38" w:rsidRPr="00B95AD6" w:rsidRDefault="00B95AD6" w:rsidP="00B95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3E38" w:rsidRPr="00B95AD6">
        <w:rPr>
          <w:rFonts w:ascii="Times New Roman" w:hAnsi="Times New Roman" w:cs="Times New Roman"/>
          <w:sz w:val="28"/>
          <w:szCs w:val="28"/>
        </w:rPr>
        <w:t xml:space="preserve">Главному специалисту- эксперту Администрации Старолещинского сельсовета Захаровой Г.Н. обеспечить исполнение </w:t>
      </w:r>
      <w:r w:rsidR="00792721" w:rsidRPr="00B95AD6">
        <w:rPr>
          <w:rFonts w:ascii="Times New Roman" w:hAnsi="Times New Roman" w:cs="Times New Roman"/>
          <w:sz w:val="28"/>
          <w:szCs w:val="28"/>
        </w:rPr>
        <w:t xml:space="preserve">по установлению расходных обязательств муниципального образования «Старолещинский сельсовет» Солнцевского района Курской области </w:t>
      </w:r>
    </w:p>
    <w:p w:rsidR="00BA3E38" w:rsidRPr="00B95AD6" w:rsidRDefault="00B95AD6" w:rsidP="00B95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2721" w:rsidRPr="00B95AD6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r w:rsidR="00307CA7" w:rsidRPr="00B95AD6">
        <w:rPr>
          <w:rFonts w:ascii="Times New Roman" w:hAnsi="Times New Roman" w:cs="Times New Roman"/>
          <w:sz w:val="28"/>
          <w:szCs w:val="28"/>
        </w:rPr>
        <w:t>тоящего постановления оставляю за собой</w:t>
      </w:r>
      <w:proofErr w:type="gramStart"/>
      <w:r w:rsidR="00307CA7" w:rsidRPr="00B95A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3E38" w:rsidRPr="00B95AD6" w:rsidRDefault="00B95AD6" w:rsidP="00B95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95AD6">
        <w:rPr>
          <w:rFonts w:ascii="Times New Roman" w:hAnsi="Times New Roman" w:cs="Times New Roman"/>
          <w:sz w:val="28"/>
          <w:szCs w:val="28"/>
        </w:rPr>
        <w:t>По</w:t>
      </w:r>
      <w:r w:rsidR="00307CA7" w:rsidRPr="00B95AD6">
        <w:rPr>
          <w:rFonts w:ascii="Times New Roman" w:hAnsi="Times New Roman" w:cs="Times New Roman"/>
          <w:sz w:val="28"/>
          <w:szCs w:val="28"/>
        </w:rPr>
        <w:t>становление вступает в силу со дня его подписания.</w:t>
      </w:r>
    </w:p>
    <w:p w:rsidR="00BA3E38" w:rsidRDefault="00BA3E38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E38" w:rsidRDefault="00307CA7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Старолещинского сельсовета                       В.В. Воробьева</w:t>
      </w:r>
    </w:p>
    <w:p w:rsidR="00BA3E38" w:rsidRDefault="00BA3E38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3E38" w:rsidSect="0089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F2A" w:rsidRDefault="00C75F2A" w:rsidP="007D2420">
      <w:pPr>
        <w:spacing w:after="0" w:line="240" w:lineRule="auto"/>
      </w:pPr>
      <w:r>
        <w:separator/>
      </w:r>
    </w:p>
  </w:endnote>
  <w:endnote w:type="continuationSeparator" w:id="1">
    <w:p w:rsidR="00C75F2A" w:rsidRDefault="00C75F2A" w:rsidP="007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F2A" w:rsidRDefault="00C75F2A" w:rsidP="007D2420">
      <w:pPr>
        <w:spacing w:after="0" w:line="240" w:lineRule="auto"/>
      </w:pPr>
      <w:r>
        <w:separator/>
      </w:r>
    </w:p>
  </w:footnote>
  <w:footnote w:type="continuationSeparator" w:id="1">
    <w:p w:rsidR="00C75F2A" w:rsidRDefault="00C75F2A" w:rsidP="007D2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7308B"/>
    <w:multiLevelType w:val="hybridMultilevel"/>
    <w:tmpl w:val="D39ECD44"/>
    <w:lvl w:ilvl="0" w:tplc="0F7AF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3C7"/>
    <w:rsid w:val="000B4DE8"/>
    <w:rsid w:val="000D61A0"/>
    <w:rsid w:val="001660A1"/>
    <w:rsid w:val="0023477A"/>
    <w:rsid w:val="002E5F84"/>
    <w:rsid w:val="00307CA7"/>
    <w:rsid w:val="00336D18"/>
    <w:rsid w:val="0034717D"/>
    <w:rsid w:val="004C6ED3"/>
    <w:rsid w:val="00543581"/>
    <w:rsid w:val="005B43C8"/>
    <w:rsid w:val="007203C7"/>
    <w:rsid w:val="00765DAF"/>
    <w:rsid w:val="00784FC0"/>
    <w:rsid w:val="00792721"/>
    <w:rsid w:val="007D2420"/>
    <w:rsid w:val="007E5347"/>
    <w:rsid w:val="00887BC9"/>
    <w:rsid w:val="00894951"/>
    <w:rsid w:val="008A71F9"/>
    <w:rsid w:val="00983813"/>
    <w:rsid w:val="009D48DD"/>
    <w:rsid w:val="009F2F0C"/>
    <w:rsid w:val="00A2301C"/>
    <w:rsid w:val="00A27AFA"/>
    <w:rsid w:val="00AD3DF6"/>
    <w:rsid w:val="00B26EE3"/>
    <w:rsid w:val="00B95AD6"/>
    <w:rsid w:val="00BA3E38"/>
    <w:rsid w:val="00C75F2A"/>
    <w:rsid w:val="00CD10EC"/>
    <w:rsid w:val="00FB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D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0B4D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unhideWhenUsed/>
    <w:rsid w:val="000B4D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7D2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2420"/>
  </w:style>
  <w:style w:type="paragraph" w:styleId="a8">
    <w:name w:val="List Paragraph"/>
    <w:basedOn w:val="a"/>
    <w:uiPriority w:val="34"/>
    <w:qFormat/>
    <w:rsid w:val="00BA3E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AD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95A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1971</dc:creator>
  <cp:lastModifiedBy>leshin</cp:lastModifiedBy>
  <cp:revision>5</cp:revision>
  <cp:lastPrinted>2022-02-08T09:02:00Z</cp:lastPrinted>
  <dcterms:created xsi:type="dcterms:W3CDTF">2022-02-08T08:02:00Z</dcterms:created>
  <dcterms:modified xsi:type="dcterms:W3CDTF">2022-02-08T09:02:00Z</dcterms:modified>
</cp:coreProperties>
</file>