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E26" w:rsidRPr="006A5E26" w:rsidRDefault="006A5E26" w:rsidP="006A5E2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bookmarkStart w:id="0" w:name="_GoBack"/>
      <w:r w:rsidRPr="006A5E2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6A5E26" w:rsidRPr="006A5E26" w:rsidRDefault="006A5E26" w:rsidP="006A5E2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r w:rsidRPr="006A5E2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за 2021 отчетный год</w:t>
      </w:r>
    </w:p>
    <w:bookmarkEnd w:id="0"/>
    <w:p w:rsidR="006A5E26" w:rsidRPr="006A5E26" w:rsidRDefault="006A5E26" w:rsidP="006A5E2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A5E26">
        <w:rPr>
          <w:rFonts w:ascii="Tahoma" w:eastAsia="Times New Roman" w:hAnsi="Tahoma" w:cs="Tahoma"/>
          <w:sz w:val="21"/>
          <w:szCs w:val="21"/>
          <w:lang w:eastAsia="ru-RU"/>
        </w:rPr>
        <w:t xml:space="preserve">I. Сведения о заказчике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A5E26" w:rsidRPr="006A5E26" w:rsidTr="006A5E26">
        <w:tc>
          <w:tcPr>
            <w:tcW w:w="2500" w:type="pct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E26" w:rsidRPr="006A5E26" w:rsidTr="006A5E26"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 КУЛЬТУРЫ "СТАРОЛЕЩИНСКИЙ ЦЕНТРАЛЬНЫЙ СЕЛЬСКИЙ ДОМ КУЛЬТУРЫ" СОЛНЦЕВСКОГО РАЙОНА КУРСКОЙ ОБЛАСТИ</w:t>
            </w:r>
          </w:p>
        </w:tc>
      </w:tr>
      <w:tr w:rsidR="006A5E26" w:rsidRPr="006A5E26" w:rsidTr="006A5E26"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</w:t>
            </w:r>
          </w:p>
        </w:tc>
      </w:tr>
      <w:tr w:rsidR="006A5E26" w:rsidRPr="006A5E26" w:rsidTr="006A5E26"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306133, Курская </w:t>
            </w:r>
            <w:proofErr w:type="spellStart"/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Солнцевский</w:t>
            </w:r>
            <w:proofErr w:type="spellEnd"/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Большая </w:t>
            </w:r>
            <w:proofErr w:type="spellStart"/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Козьмодемьяновка</w:t>
            </w:r>
            <w:proofErr w:type="spellEnd"/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д, +7 (47154) 32725, sl4600@mail.ru</w:t>
            </w:r>
          </w:p>
        </w:tc>
      </w:tr>
      <w:tr w:rsidR="006A5E26" w:rsidRPr="006A5E26" w:rsidTr="006A5E26"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4622004223</w:t>
            </w:r>
          </w:p>
        </w:tc>
      </w:tr>
      <w:tr w:rsidR="006A5E26" w:rsidRPr="006A5E26" w:rsidTr="006A5E26"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462201001</w:t>
            </w:r>
          </w:p>
        </w:tc>
      </w:tr>
      <w:tr w:rsidR="006A5E26" w:rsidRPr="006A5E26" w:rsidTr="006A5E26"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6A5E26" w:rsidRPr="006A5E26" w:rsidTr="006A5E26"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70742565 </w:t>
            </w:r>
          </w:p>
        </w:tc>
      </w:tr>
      <w:tr w:rsidR="006A5E26" w:rsidRPr="006A5E26" w:rsidTr="006A5E26"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38638448101</w:t>
            </w:r>
          </w:p>
        </w:tc>
      </w:tr>
    </w:tbl>
    <w:p w:rsidR="006A5E26" w:rsidRPr="006A5E26" w:rsidRDefault="006A5E26" w:rsidP="006A5E2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A5E26">
        <w:rPr>
          <w:rFonts w:ascii="Tahoma" w:eastAsia="Times New Roman" w:hAnsi="Tahoma" w:cs="Tahoma"/>
          <w:sz w:val="21"/>
          <w:szCs w:val="21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5501"/>
        <w:gridCol w:w="3537"/>
      </w:tblGrid>
      <w:tr w:rsidR="006A5E26" w:rsidRPr="006A5E26" w:rsidTr="006A5E26">
        <w:tc>
          <w:tcPr>
            <w:tcW w:w="50" w:type="pct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pct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E26" w:rsidRPr="006A5E26" w:rsidTr="006A5E26"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Величина показателя</w:t>
            </w:r>
          </w:p>
        </w:tc>
      </w:tr>
      <w:tr w:rsidR="006A5E26" w:rsidRPr="006A5E26" w:rsidTr="006A5E26">
        <w:tc>
          <w:tcPr>
            <w:tcW w:w="0" w:type="auto"/>
            <w:gridSpan w:val="3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6A5E26">
              <w:rPr>
                <w:rFonts w:ascii="Meiryo UI" w:eastAsia="Times New Roman" w:hAnsi="Meiryo UI" w:cs="Meiryo UI"/>
                <w:sz w:val="21"/>
                <w:szCs w:val="21"/>
                <w:lang w:eastAsia="ru-RU"/>
              </w:rPr>
              <w:t> </w:t>
            </w: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6A5E26" w:rsidRPr="006A5E26" w:rsidTr="006A5E26"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</w:t>
            </w:r>
            <w:proofErr w:type="spellStart"/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12 687.796 89</w:t>
            </w:r>
          </w:p>
        </w:tc>
      </w:tr>
      <w:tr w:rsidR="006A5E26" w:rsidRPr="006A5E26" w:rsidTr="006A5E26"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.):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2 492.872 00</w:t>
            </w:r>
          </w:p>
        </w:tc>
      </w:tr>
      <w:tr w:rsidR="006A5E26" w:rsidRPr="006A5E26" w:rsidTr="006A5E26"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</w:t>
            </w:r>
            <w:proofErr w:type="spellStart"/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6A5E26" w:rsidRPr="006A5E26" w:rsidTr="006A5E26"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</w:t>
            </w: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отчетном году контрактов, содержащих сведения, составляющие государственную тайну </w:t>
            </w:r>
            <w:r w:rsidRPr="006A5E26">
              <w:rPr>
                <w:rFonts w:ascii="Meiryo UI" w:eastAsia="Meiryo UI" w:hAnsi="Meiryo UI" w:cs="Meiryo UI"/>
                <w:sz w:val="21"/>
                <w:szCs w:val="21"/>
                <w:lang w:eastAsia="ru-RU"/>
              </w:rPr>
              <w:t> </w:t>
            </w: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0.000 00</w:t>
            </w:r>
          </w:p>
        </w:tc>
      </w:tr>
      <w:tr w:rsidR="006A5E26" w:rsidRPr="006A5E26" w:rsidTr="006A5E26"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6A5E26">
              <w:rPr>
                <w:rFonts w:ascii="Meiryo UI" w:eastAsia="Meiryo UI" w:hAnsi="Meiryo UI" w:cs="Meiryo UI"/>
                <w:sz w:val="21"/>
                <w:szCs w:val="21"/>
                <w:lang w:eastAsia="ru-RU"/>
              </w:rPr>
              <w:t> </w:t>
            </w: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2 492.872 00</w:t>
            </w:r>
          </w:p>
        </w:tc>
      </w:tr>
      <w:tr w:rsidR="006A5E26" w:rsidRPr="006A5E26" w:rsidTr="006A5E26"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6A5E26" w:rsidRPr="006A5E26" w:rsidTr="006A5E26"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6A5E26" w:rsidRPr="006A5E26" w:rsidTr="006A5E26"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</w:t>
            </w:r>
            <w:proofErr w:type="spellStart"/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10 194.924 89</w:t>
            </w:r>
          </w:p>
        </w:tc>
      </w:tr>
      <w:tr w:rsidR="006A5E26" w:rsidRPr="006A5E26" w:rsidTr="006A5E26"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</w:t>
            </w:r>
            <w:proofErr w:type="spellStart"/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1 529.238 73</w:t>
            </w:r>
          </w:p>
        </w:tc>
      </w:tr>
      <w:tr w:rsidR="006A5E26" w:rsidRPr="006A5E26" w:rsidTr="006A5E26">
        <w:tc>
          <w:tcPr>
            <w:tcW w:w="0" w:type="auto"/>
            <w:gridSpan w:val="3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6A5E26" w:rsidRPr="006A5E26" w:rsidTr="006A5E26"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</w:t>
            </w:r>
            <w:proofErr w:type="spellStart"/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10 194.924 89</w:t>
            </w:r>
          </w:p>
        </w:tc>
      </w:tr>
      <w:tr w:rsidR="006A5E26" w:rsidRPr="006A5E26" w:rsidTr="006A5E26"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</w:t>
            </w: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</w:t>
            </w:r>
            <w:proofErr w:type="spellStart"/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0.000 00</w:t>
            </w:r>
          </w:p>
        </w:tc>
      </w:tr>
      <w:tr w:rsidR="006A5E26" w:rsidRPr="006A5E26" w:rsidTr="006A5E26"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</w:t>
            </w:r>
            <w:proofErr w:type="spellStart"/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10 194.924 89</w:t>
            </w:r>
          </w:p>
        </w:tc>
      </w:tr>
      <w:tr w:rsidR="006A5E26" w:rsidRPr="006A5E26" w:rsidTr="006A5E26"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 (%)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100.000 00</w:t>
            </w:r>
          </w:p>
        </w:tc>
      </w:tr>
      <w:tr w:rsidR="006A5E26" w:rsidRPr="006A5E26" w:rsidTr="006A5E26">
        <w:tc>
          <w:tcPr>
            <w:tcW w:w="0" w:type="auto"/>
            <w:gridSpan w:val="3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6A5E26" w:rsidRPr="006A5E26" w:rsidTr="006A5E26"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</w:t>
            </w:r>
            <w:proofErr w:type="gramStart"/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проведения</w:t>
            </w:r>
            <w:proofErr w:type="gramEnd"/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которых контракт не заключен (</w:t>
            </w:r>
            <w:proofErr w:type="spellStart"/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</w:tbl>
    <w:p w:rsidR="006A5E26" w:rsidRPr="006A5E26" w:rsidRDefault="006A5E26" w:rsidP="006A5E2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A5E26">
        <w:rPr>
          <w:rFonts w:ascii="Tahoma" w:eastAsia="Times New Roman" w:hAnsi="Tahoma" w:cs="Tahoma"/>
          <w:sz w:val="21"/>
          <w:szCs w:val="21"/>
          <w:lang w:eastAsia="ru-RU"/>
        </w:rPr>
        <w:t xml:space="preserve">III. Информация о заключенных контрактах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"/>
        <w:gridCol w:w="6413"/>
        <w:gridCol w:w="2763"/>
      </w:tblGrid>
      <w:tr w:rsidR="006A5E26" w:rsidRPr="006A5E26" w:rsidTr="006A5E26"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6A5E26" w:rsidRPr="006A5E26" w:rsidTr="006A5E26"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3462200422321000001</w:t>
            </w:r>
          </w:p>
        </w:tc>
      </w:tr>
      <w:tr w:rsidR="006A5E26" w:rsidRPr="006A5E26" w:rsidTr="006A5E26"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6A5E26" w:rsidRPr="006A5E26" w:rsidTr="006A5E26"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A5E26" w:rsidRPr="006A5E26" w:rsidTr="006A5E26"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6A5E26" w:rsidRPr="006A5E26" w:rsidTr="006A5E26"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с единственным поставщиком (подрядчиком, исполнителем) в соответствии с частями 1 и 12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6A5E26" w:rsidRPr="006A5E26" w:rsidTr="006A5E26"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6A5E26" w:rsidRPr="006A5E26" w:rsidTr="006A5E26"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6A5E26" w:rsidRPr="006A5E26" w:rsidTr="006A5E26"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</w:tbl>
    <w:p w:rsidR="006A5E26" w:rsidRPr="006A5E26" w:rsidRDefault="006A5E26" w:rsidP="006A5E2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6A5E26" w:rsidRPr="006A5E26" w:rsidTr="006A5E26">
        <w:tc>
          <w:tcPr>
            <w:tcW w:w="1500" w:type="pct"/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Руководитель</w:t>
            </w: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6A5E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2"/>
              <w:gridCol w:w="949"/>
              <w:gridCol w:w="3128"/>
            </w:tblGrid>
            <w:tr w:rsidR="006A5E26" w:rsidRPr="006A5E26">
              <w:tc>
                <w:tcPr>
                  <w:tcW w:w="2000" w:type="pct"/>
                  <w:vAlign w:val="center"/>
                  <w:hideMark/>
                </w:tcPr>
                <w:p w:rsidR="006A5E26" w:rsidRPr="006A5E26" w:rsidRDefault="006A5E26" w:rsidP="006A5E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5E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ДИРЕКТОР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6A5E26" w:rsidRPr="006A5E26" w:rsidRDefault="006A5E26" w:rsidP="006A5E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6A5E26" w:rsidRPr="006A5E26" w:rsidRDefault="006A5E26" w:rsidP="006A5E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5E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МАЛЬЦЕВА ЮЛИЯ ЮРЬЕВНА</w:t>
                  </w:r>
                </w:p>
              </w:tc>
            </w:tr>
            <w:tr w:rsidR="006A5E26" w:rsidRPr="006A5E26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A5E26" w:rsidRPr="006A5E26" w:rsidRDefault="006A5E26" w:rsidP="006A5E2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5E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A5E26" w:rsidRPr="006A5E26" w:rsidRDefault="006A5E26" w:rsidP="006A5E2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5E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A5E26" w:rsidRPr="006A5E26" w:rsidRDefault="006A5E26" w:rsidP="006A5E2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5E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6A5E26" w:rsidRPr="006A5E26" w:rsidRDefault="006A5E26" w:rsidP="006A5E26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A5E26" w:rsidRPr="006A5E26" w:rsidTr="006A5E26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М.П.</w:t>
            </w:r>
          </w:p>
        </w:tc>
      </w:tr>
      <w:tr w:rsidR="006A5E26" w:rsidRPr="006A5E26" w:rsidTr="006A5E26"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6A5E26" w:rsidRPr="006A5E26" w:rsidRDefault="006A5E26" w:rsidP="006A5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5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«31» марта 22г.</w:t>
            </w:r>
          </w:p>
        </w:tc>
      </w:tr>
    </w:tbl>
    <w:p w:rsidR="006A5E26" w:rsidRDefault="006A5E26"/>
    <w:sectPr w:rsidR="006A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26"/>
    <w:rsid w:val="006A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9047"/>
  <w15:chartTrackingRefBased/>
  <w15:docId w15:val="{113FD103-954D-4829-B86C-61AEC978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A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A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A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5698">
          <w:marLeft w:val="0"/>
          <w:marRight w:val="0"/>
          <w:marTop w:val="108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2022-03-31T12:28:00Z</dcterms:created>
  <dcterms:modified xsi:type="dcterms:W3CDTF">2022-03-31T12:29:00Z</dcterms:modified>
</cp:coreProperties>
</file>