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19BE" w:rsidRPr="007025B8" w:rsidRDefault="001F4903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СТАРОЛЕЩИНСКОГО</w:t>
      </w:r>
      <w:r w:rsidR="000119BE"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19BE" w:rsidRPr="007025B8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  <w:r w:rsidR="00CF2D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от 07 апреля  2022 года № 08</w:t>
      </w:r>
      <w:r w:rsidR="003D60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/2</w:t>
      </w:r>
    </w:p>
    <w:p w:rsidR="000119BE" w:rsidRDefault="000119BE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9691D" w:rsidRDefault="0019691D" w:rsidP="00196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9BE" w:rsidRDefault="000119BE" w:rsidP="00BB2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BB26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предоставлении в безвозмездное пользование муниципальное имущество</w:t>
      </w:r>
    </w:p>
    <w:p w:rsidR="00293F87" w:rsidRDefault="008B4216" w:rsidP="00BB2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 размещения филиала МКУК «</w:t>
      </w:r>
      <w:proofErr w:type="spellStart"/>
      <w:r w:rsidR="00631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="00631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10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библиотека» </w:t>
      </w:r>
      <w:proofErr w:type="gramStart"/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spellStart"/>
      <w:r w:rsidR="006C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proofErr w:type="gramEnd"/>
      <w:r w:rsidR="006C2D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ещиноплатавская</w:t>
      </w:r>
      <w:proofErr w:type="spellEnd"/>
      <w:r w:rsidR="001F49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93F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сельская библиотека</w:t>
      </w:r>
    </w:p>
    <w:p w:rsidR="0019691D" w:rsidRPr="00A1281E" w:rsidRDefault="0019691D" w:rsidP="001969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1082" w:rsidRDefault="00631082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1082">
        <w:rPr>
          <w:rFonts w:ascii="Times New Roman" w:hAnsi="Times New Roman" w:cs="Times New Roman"/>
          <w:color w:val="000000"/>
          <w:sz w:val="28"/>
          <w:szCs w:val="28"/>
        </w:rPr>
        <w:t>Рассмотрев заявление директора</w:t>
      </w:r>
      <w:r w:rsidRPr="00631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МКУК «</w:t>
      </w:r>
      <w:proofErr w:type="spellStart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межпоселенческая</w:t>
      </w:r>
      <w:proofErr w:type="spellEnd"/>
      <w:r w:rsidRP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</w:t>
      </w:r>
      <w:r w:rsidRPr="00631082">
        <w:rPr>
          <w:rFonts w:ascii="Times New Roman" w:hAnsi="Times New Roman" w:cs="Times New Roman"/>
          <w:color w:val="000000" w:themeColor="text1"/>
          <w:sz w:val="28"/>
          <w:szCs w:val="28"/>
        </w:rPr>
        <w:t>, Котовой Людмилы Васильевны, о предоставлении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безвозмездное пользование муниципальное имущество, а именно помещение площадью 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</w:t>
      </w:r>
      <w:proofErr w:type="spellStart"/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Солнцевский</w:t>
      </w:r>
      <w:proofErr w:type="spellEnd"/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район, </w:t>
      </w:r>
      <w:proofErr w:type="spellStart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proofErr w:type="gramStart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левцовка</w:t>
      </w:r>
      <w:proofErr w:type="spellEnd"/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Центральная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 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Лещиноплатавская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сельская библиотека.</w:t>
      </w:r>
    </w:p>
    <w:p w:rsidR="000119BE" w:rsidRPr="00631082" w:rsidRDefault="00631082" w:rsidP="00631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5" w:history="1">
        <w:r w:rsidR="00B80974" w:rsidRPr="00631082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Конституцией Российской Федерации</w:t>
        </w:r>
      </w:hyperlink>
      <w:r w:rsidR="00B80974" w:rsidRPr="006310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hyperlink r:id="rId6" w:history="1">
        <w:r w:rsidR="00B80974" w:rsidRPr="00631082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Гражданским кодексом</w:t>
        </w:r>
      </w:hyperlink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"Об общих принципах организации местного самоуправления в Российской Федерации", "О приватизации государственного и муниципального имущества", "О защите конкуренции", "Об организации предоставления государственных и муниципальных услуг", Уставом муниципального образования "</w:t>
      </w:r>
      <w:r w:rsidR="001F4903">
        <w:rPr>
          <w:rFonts w:ascii="Times New Roman" w:hAnsi="Times New Roman" w:cs="Times New Roman"/>
          <w:color w:val="000000"/>
          <w:sz w:val="28"/>
          <w:szCs w:val="28"/>
        </w:rPr>
        <w:t>Старолещинский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Солнцевского района</w:t>
      </w:r>
      <w:r w:rsidR="00B80974" w:rsidRPr="00B80974">
        <w:rPr>
          <w:rFonts w:ascii="Times New Roman" w:hAnsi="Times New Roman" w:cs="Times New Roman"/>
          <w:sz w:val="28"/>
          <w:szCs w:val="28"/>
        </w:rPr>
        <w:t xml:space="preserve"> </w:t>
      </w:r>
      <w:r w:rsidR="002E7F1F">
        <w:rPr>
          <w:rFonts w:ascii="Times New Roman" w:hAnsi="Times New Roman" w:cs="Times New Roman"/>
          <w:sz w:val="28"/>
          <w:szCs w:val="28"/>
        </w:rPr>
        <w:t xml:space="preserve"> и 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1F4903">
        <w:rPr>
          <w:rFonts w:ascii="Times New Roman" w:hAnsi="Times New Roman" w:cs="Times New Roman"/>
          <w:sz w:val="28"/>
          <w:szCs w:val="28"/>
        </w:rPr>
        <w:t>Старолещинского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 </w:t>
      </w:r>
      <w:r w:rsidR="001F4903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№ 37/9 от 14</w:t>
      </w:r>
      <w:r w:rsidR="00B80974" w:rsidRPr="002E7F1F">
        <w:rPr>
          <w:rFonts w:ascii="Times New Roman" w:hAnsi="Times New Roman" w:cs="Times New Roman"/>
          <w:sz w:val="28"/>
          <w:szCs w:val="28"/>
        </w:rPr>
        <w:t xml:space="preserve">.12.2018 г. «Об утверждении Положения о порядке управления и распоряжения имуществом, находящимся в 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собственности </w:t>
      </w:r>
      <w:r w:rsidR="001F4903">
        <w:rPr>
          <w:rFonts w:ascii="Times New Roman" w:hAnsi="Times New Roman" w:cs="Times New Roman"/>
          <w:color w:val="000000"/>
          <w:sz w:val="28"/>
          <w:szCs w:val="28"/>
        </w:rPr>
        <w:t>Старолещинского</w:t>
      </w:r>
      <w:r w:rsidR="00B80974" w:rsidRPr="00B80974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Солнцевского района»</w:t>
      </w:r>
      <w:r w:rsidR="002E7F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19BE" w:rsidRPr="002E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</w:t>
      </w:r>
      <w:r w:rsidR="001F4903">
        <w:rPr>
          <w:rFonts w:ascii="Times New Roman" w:hAnsi="Times New Roman" w:cs="Times New Roman"/>
          <w:color w:val="000000" w:themeColor="text1"/>
          <w:sz w:val="28"/>
          <w:szCs w:val="28"/>
        </w:rPr>
        <w:t>Старолещинского</w:t>
      </w:r>
      <w:r w:rsidR="000119BE" w:rsidRPr="002E7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Солнцевского района Курской области РЕШИЛО</w:t>
      </w:r>
      <w:r w:rsidR="000119BE" w:rsidRPr="00A1281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</w:p>
    <w:p w:rsidR="000119BE" w:rsidRPr="00741156" w:rsidRDefault="000119BE" w:rsidP="001969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41156" w:rsidRPr="0074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Передать в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безвозмездное пользование муниципальное имущество, а именно помещение площадью 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40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кв. м, расположенное по адресу: Курская область, </w:t>
      </w:r>
      <w:proofErr w:type="spellStart"/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Солнцевский</w:t>
      </w:r>
      <w:proofErr w:type="spellEnd"/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район, </w:t>
      </w:r>
      <w:proofErr w:type="spellStart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proofErr w:type="gramStart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левцовка</w:t>
      </w:r>
      <w:proofErr w:type="spellEnd"/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ул. 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Центральная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д.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размещения филиала МКУК «</w:t>
      </w:r>
      <w:proofErr w:type="spellStart"/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Солнцевская</w:t>
      </w:r>
      <w:proofErr w:type="spellEnd"/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1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ежпоселенческая</w:t>
      </w:r>
      <w:proofErr w:type="spellEnd"/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библиотека» -</w:t>
      </w:r>
      <w:r w:rsidR="00F66A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C2D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Лещиноплатавская</w:t>
      </w:r>
      <w:r w:rsidR="00032E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1156" w:rsidRPr="007411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сельская библиотека.</w:t>
      </w:r>
    </w:p>
    <w:p w:rsidR="00741156" w:rsidRPr="00F66A7D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2. Оформить договор безвозмездного пользования имуществом, указанным в пункте 1 настоящего решения.</w:t>
      </w:r>
    </w:p>
    <w:p w:rsidR="00741156" w:rsidRPr="00F66A7D" w:rsidRDefault="00F66A7D" w:rsidP="00F66A7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156" w:rsidRPr="00F66A7D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</w:t>
      </w:r>
    </w:p>
    <w:p w:rsidR="00F66A7D" w:rsidRDefault="00F66A7D" w:rsidP="0088378E">
      <w:pPr>
        <w:pStyle w:val="2"/>
        <w:spacing w:after="0" w:line="240" w:lineRule="auto"/>
        <w:ind w:firstLine="567"/>
      </w:pP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Председатель Собрания депутатов </w:t>
      </w:r>
    </w:p>
    <w:p w:rsidR="0088378E" w:rsidRPr="00A1281E" w:rsidRDefault="001F4903" w:rsidP="0088378E">
      <w:pPr>
        <w:pStyle w:val="2"/>
        <w:spacing w:after="0" w:line="240" w:lineRule="auto"/>
        <w:ind w:firstLine="567"/>
      </w:pPr>
      <w:r>
        <w:t>Старолещинского</w:t>
      </w:r>
      <w:r w:rsidR="0088378E" w:rsidRPr="00A1281E">
        <w:t xml:space="preserve"> сельсовета </w:t>
      </w:r>
    </w:p>
    <w:p w:rsidR="0088378E" w:rsidRPr="00A1281E" w:rsidRDefault="0088378E" w:rsidP="0088378E">
      <w:pPr>
        <w:pStyle w:val="2"/>
        <w:spacing w:after="0" w:line="240" w:lineRule="auto"/>
        <w:ind w:firstLine="567"/>
      </w:pPr>
      <w:r w:rsidRPr="00A1281E">
        <w:t xml:space="preserve">Солнцевского района </w:t>
      </w:r>
      <w:r w:rsidRPr="00A1281E">
        <w:tab/>
      </w:r>
      <w:r w:rsidRPr="00A1281E">
        <w:tab/>
      </w:r>
      <w:r w:rsidRPr="00A1281E">
        <w:tab/>
      </w:r>
      <w:r w:rsidRPr="00A1281E">
        <w:tab/>
      </w:r>
      <w:r w:rsidRPr="00A1281E">
        <w:tab/>
        <w:t xml:space="preserve">            </w:t>
      </w:r>
      <w:r w:rsidR="001F4903">
        <w:t>О.В.Воробьева</w:t>
      </w:r>
    </w:p>
    <w:p w:rsidR="0042585A" w:rsidRDefault="0042585A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6A47" w:rsidRDefault="001F4903" w:rsidP="001F4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Старолещинского</w:t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71F9" w:rsidRDefault="008F6A47" w:rsidP="008F6A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78E" w:rsidRPr="00A1281E">
        <w:rPr>
          <w:rFonts w:ascii="Times New Roman" w:hAnsi="Times New Roman" w:cs="Times New Roman"/>
          <w:sz w:val="28"/>
          <w:szCs w:val="28"/>
        </w:rPr>
        <w:t xml:space="preserve">  </w:t>
      </w:r>
      <w:r w:rsidR="0088378E" w:rsidRPr="00A1281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A1A2B">
        <w:rPr>
          <w:rFonts w:ascii="Times New Roman" w:hAnsi="Times New Roman" w:cs="Times New Roman"/>
          <w:sz w:val="28"/>
          <w:szCs w:val="28"/>
        </w:rPr>
        <w:tab/>
      </w:r>
      <w:r w:rsidR="001F4903">
        <w:rPr>
          <w:rFonts w:ascii="Times New Roman" w:hAnsi="Times New Roman" w:cs="Times New Roman"/>
          <w:sz w:val="28"/>
          <w:szCs w:val="28"/>
        </w:rPr>
        <w:t xml:space="preserve"> В.В.Воробьева</w:t>
      </w:r>
    </w:p>
    <w:p w:rsidR="008F6A47" w:rsidRDefault="008F6A47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42585A" w:rsidRDefault="0042585A" w:rsidP="001C71F9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42585A" w:rsidSect="00A1281E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2E19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D0841"/>
    <w:rsid w:val="000D3321"/>
    <w:rsid w:val="000D559F"/>
    <w:rsid w:val="000F6914"/>
    <w:rsid w:val="00102D4B"/>
    <w:rsid w:val="001202C2"/>
    <w:rsid w:val="00123816"/>
    <w:rsid w:val="00125786"/>
    <w:rsid w:val="001257B7"/>
    <w:rsid w:val="001262F8"/>
    <w:rsid w:val="00135C1B"/>
    <w:rsid w:val="0014207D"/>
    <w:rsid w:val="001515DB"/>
    <w:rsid w:val="00151B89"/>
    <w:rsid w:val="00153D6D"/>
    <w:rsid w:val="00154BC0"/>
    <w:rsid w:val="00186F44"/>
    <w:rsid w:val="0019691D"/>
    <w:rsid w:val="00197282"/>
    <w:rsid w:val="001A6212"/>
    <w:rsid w:val="001C3046"/>
    <w:rsid w:val="001C6D85"/>
    <w:rsid w:val="001C71F9"/>
    <w:rsid w:val="001E0605"/>
    <w:rsid w:val="001E202C"/>
    <w:rsid w:val="001E293C"/>
    <w:rsid w:val="001F4903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3F87"/>
    <w:rsid w:val="00297762"/>
    <w:rsid w:val="00297978"/>
    <w:rsid w:val="002D541D"/>
    <w:rsid w:val="002E7F1F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8651D"/>
    <w:rsid w:val="00386F61"/>
    <w:rsid w:val="00387E07"/>
    <w:rsid w:val="00396AF8"/>
    <w:rsid w:val="003A29D4"/>
    <w:rsid w:val="003D0C83"/>
    <w:rsid w:val="003D2018"/>
    <w:rsid w:val="003D60B6"/>
    <w:rsid w:val="003E134D"/>
    <w:rsid w:val="003E1F27"/>
    <w:rsid w:val="003E2572"/>
    <w:rsid w:val="003F62D1"/>
    <w:rsid w:val="004005B9"/>
    <w:rsid w:val="0041441C"/>
    <w:rsid w:val="00417CD0"/>
    <w:rsid w:val="0042165A"/>
    <w:rsid w:val="004222F2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D1426"/>
    <w:rsid w:val="004D5552"/>
    <w:rsid w:val="004D7AF5"/>
    <w:rsid w:val="004E610A"/>
    <w:rsid w:val="004E6B65"/>
    <w:rsid w:val="004F33BF"/>
    <w:rsid w:val="0051296E"/>
    <w:rsid w:val="0051595E"/>
    <w:rsid w:val="00532F37"/>
    <w:rsid w:val="0053344A"/>
    <w:rsid w:val="0053767F"/>
    <w:rsid w:val="00556EA0"/>
    <w:rsid w:val="00560353"/>
    <w:rsid w:val="00562683"/>
    <w:rsid w:val="005855EE"/>
    <w:rsid w:val="00585AA0"/>
    <w:rsid w:val="00592D63"/>
    <w:rsid w:val="00593A2C"/>
    <w:rsid w:val="005A5ECC"/>
    <w:rsid w:val="005B0C3E"/>
    <w:rsid w:val="005C4320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30477"/>
    <w:rsid w:val="00631082"/>
    <w:rsid w:val="00640960"/>
    <w:rsid w:val="00653CC8"/>
    <w:rsid w:val="006563A1"/>
    <w:rsid w:val="00660B83"/>
    <w:rsid w:val="0067751B"/>
    <w:rsid w:val="0068045E"/>
    <w:rsid w:val="00683A86"/>
    <w:rsid w:val="006B53A7"/>
    <w:rsid w:val="006C2D38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41156"/>
    <w:rsid w:val="00752730"/>
    <w:rsid w:val="00755219"/>
    <w:rsid w:val="007929E9"/>
    <w:rsid w:val="007A0341"/>
    <w:rsid w:val="007A1054"/>
    <w:rsid w:val="007A1A2B"/>
    <w:rsid w:val="007B22D1"/>
    <w:rsid w:val="007C16FA"/>
    <w:rsid w:val="007C405B"/>
    <w:rsid w:val="007E763B"/>
    <w:rsid w:val="007F76F6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2734"/>
    <w:rsid w:val="008A7DA1"/>
    <w:rsid w:val="008B3320"/>
    <w:rsid w:val="008B3920"/>
    <w:rsid w:val="008B4216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4A38"/>
    <w:rsid w:val="009E5C46"/>
    <w:rsid w:val="009E666E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0726A"/>
    <w:rsid w:val="00B115A4"/>
    <w:rsid w:val="00B13D45"/>
    <w:rsid w:val="00B304C2"/>
    <w:rsid w:val="00B34386"/>
    <w:rsid w:val="00B35782"/>
    <w:rsid w:val="00B36AA9"/>
    <w:rsid w:val="00B4535B"/>
    <w:rsid w:val="00B567BB"/>
    <w:rsid w:val="00B6084B"/>
    <w:rsid w:val="00B639D3"/>
    <w:rsid w:val="00B80974"/>
    <w:rsid w:val="00B84A52"/>
    <w:rsid w:val="00B873E6"/>
    <w:rsid w:val="00BA0F1A"/>
    <w:rsid w:val="00BB26A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2D81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E2A1D"/>
    <w:rsid w:val="00F05238"/>
    <w:rsid w:val="00F05E00"/>
    <w:rsid w:val="00F11399"/>
    <w:rsid w:val="00F2005A"/>
    <w:rsid w:val="00F637D8"/>
    <w:rsid w:val="00F66A7D"/>
    <w:rsid w:val="00F74E04"/>
    <w:rsid w:val="00F82017"/>
    <w:rsid w:val="00F87686"/>
    <w:rsid w:val="00F87DAB"/>
    <w:rsid w:val="00F90E3B"/>
    <w:rsid w:val="00F94722"/>
    <w:rsid w:val="00FA6A0C"/>
    <w:rsid w:val="00FC77A2"/>
    <w:rsid w:val="00FD45BD"/>
    <w:rsid w:val="00FE4A94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12"/>
  </w:style>
  <w:style w:type="paragraph" w:styleId="1">
    <w:name w:val="heading 1"/>
    <w:basedOn w:val="a"/>
    <w:next w:val="a"/>
    <w:link w:val="10"/>
    <w:uiPriority w:val="99"/>
    <w:qFormat/>
    <w:rsid w:val="00B809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Гипертекстовая ссылка"/>
    <w:basedOn w:val="a0"/>
    <w:uiPriority w:val="99"/>
    <w:rsid w:val="00B80974"/>
    <w:rPr>
      <w:rFonts w:cs="Times New Roman"/>
      <w:b/>
      <w:color w:val="auto"/>
    </w:rPr>
  </w:style>
  <w:style w:type="character" w:customStyle="1" w:styleId="10">
    <w:name w:val="Заголовок 1 Знак"/>
    <w:basedOn w:val="a0"/>
    <w:link w:val="1"/>
    <w:uiPriority w:val="99"/>
    <w:rsid w:val="00B809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5" Type="http://schemas.openxmlformats.org/officeDocument/2006/relationships/hyperlink" Target="http://municipal.garant.ru/document?id=10003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92513-02EC-4C47-BD6C-F52F0D81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</cp:lastModifiedBy>
  <cp:revision>12</cp:revision>
  <cp:lastPrinted>2019-03-28T11:33:00Z</cp:lastPrinted>
  <dcterms:created xsi:type="dcterms:W3CDTF">2019-01-27T18:52:00Z</dcterms:created>
  <dcterms:modified xsi:type="dcterms:W3CDTF">2022-05-31T08:26:00Z</dcterms:modified>
</cp:coreProperties>
</file>