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86A" w:rsidRPr="003B7EB9" w:rsidRDefault="00F9386A">
      <w:pPr>
        <w:pStyle w:val="a7"/>
        <w:tabs>
          <w:tab w:val="clear" w:pos="4677"/>
          <w:tab w:val="clear" w:pos="9355"/>
        </w:tabs>
        <w:jc w:val="center"/>
        <w:rPr>
          <w:b/>
          <w:i/>
        </w:rPr>
      </w:pPr>
    </w:p>
    <w:p w:rsidR="00F9386A" w:rsidRPr="003B7EB9" w:rsidRDefault="00F9386A">
      <w:pPr>
        <w:pStyle w:val="a7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</w:p>
    <w:p w:rsidR="00AC31D0" w:rsidRDefault="00AC31D0" w:rsidP="00AC31D0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6pt">
            <v:imagedata r:id="rId7" o:title=""/>
          </v:shape>
        </w:pict>
      </w:r>
    </w:p>
    <w:p w:rsidR="00AC31D0" w:rsidRDefault="00AC31D0" w:rsidP="00AC31D0">
      <w:pPr>
        <w:jc w:val="center"/>
      </w:pPr>
    </w:p>
    <w:p w:rsidR="00AC31D0" w:rsidRPr="00903793" w:rsidRDefault="00AC31D0" w:rsidP="00AC31D0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AC31D0" w:rsidRPr="00903793" w:rsidRDefault="00AC31D0" w:rsidP="00AC31D0">
      <w:pPr>
        <w:rPr>
          <w:rFonts w:ascii="Arial" w:hAnsi="Arial" w:cs="Arial"/>
          <w:sz w:val="32"/>
          <w:szCs w:val="32"/>
        </w:rPr>
      </w:pPr>
    </w:p>
    <w:p w:rsidR="00AC31D0" w:rsidRPr="00903793" w:rsidRDefault="00AC31D0" w:rsidP="00AC31D0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AC31D0" w:rsidRPr="00CF2F34" w:rsidRDefault="00AC31D0" w:rsidP="00AC31D0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 декабря 2022 года №58</w:t>
      </w:r>
    </w:p>
    <w:p w:rsidR="003B7EB9" w:rsidRDefault="003B7EB9" w:rsidP="0029004C">
      <w:pPr>
        <w:pStyle w:val="ae"/>
        <w:rPr>
          <w:szCs w:val="28"/>
        </w:rPr>
      </w:pPr>
    </w:p>
    <w:p w:rsidR="00AC31D0" w:rsidRDefault="0029004C" w:rsidP="00AC31D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AC31D0">
        <w:rPr>
          <w:rFonts w:ascii="Arial" w:hAnsi="Arial" w:cs="Arial"/>
          <w:b/>
          <w:sz w:val="32"/>
          <w:szCs w:val="32"/>
        </w:rPr>
        <w:t>Об утверждении перечней главных</w:t>
      </w:r>
      <w:r w:rsidR="00AC31D0">
        <w:rPr>
          <w:rFonts w:ascii="Arial" w:hAnsi="Arial" w:cs="Arial"/>
          <w:b/>
          <w:sz w:val="32"/>
          <w:szCs w:val="32"/>
        </w:rPr>
        <w:t xml:space="preserve"> </w:t>
      </w:r>
      <w:r w:rsidRPr="00AC31D0">
        <w:rPr>
          <w:rFonts w:ascii="Arial" w:hAnsi="Arial" w:cs="Arial"/>
          <w:b/>
          <w:sz w:val="32"/>
          <w:szCs w:val="32"/>
        </w:rPr>
        <w:t xml:space="preserve">администраторов </w:t>
      </w:r>
    </w:p>
    <w:p w:rsidR="0029004C" w:rsidRPr="00AC31D0" w:rsidRDefault="0029004C" w:rsidP="00AC31D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AC31D0">
        <w:rPr>
          <w:rFonts w:ascii="Arial" w:hAnsi="Arial" w:cs="Arial"/>
          <w:b/>
          <w:sz w:val="32"/>
          <w:szCs w:val="32"/>
        </w:rPr>
        <w:t>доходов и источников</w:t>
      </w:r>
      <w:r w:rsidR="00AC31D0">
        <w:rPr>
          <w:rFonts w:ascii="Arial" w:hAnsi="Arial" w:cs="Arial"/>
          <w:b/>
          <w:sz w:val="32"/>
          <w:szCs w:val="32"/>
        </w:rPr>
        <w:t xml:space="preserve"> </w:t>
      </w:r>
      <w:r w:rsidRPr="00AC31D0">
        <w:rPr>
          <w:rFonts w:ascii="Arial" w:hAnsi="Arial" w:cs="Arial"/>
          <w:b/>
          <w:sz w:val="32"/>
          <w:szCs w:val="32"/>
        </w:rPr>
        <w:t>финансирования дефицита бюджета</w:t>
      </w:r>
    </w:p>
    <w:p w:rsidR="0029004C" w:rsidRPr="00AC31D0" w:rsidRDefault="0029004C" w:rsidP="00AC31D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AC31D0">
        <w:rPr>
          <w:rFonts w:ascii="Arial" w:hAnsi="Arial" w:cs="Arial"/>
          <w:b/>
          <w:sz w:val="32"/>
          <w:szCs w:val="32"/>
        </w:rPr>
        <w:t>муни</w:t>
      </w:r>
      <w:r w:rsidR="00FA5CB6" w:rsidRPr="00AC31D0">
        <w:rPr>
          <w:rFonts w:ascii="Arial" w:hAnsi="Arial" w:cs="Arial"/>
          <w:b/>
          <w:sz w:val="32"/>
          <w:szCs w:val="32"/>
        </w:rPr>
        <w:t>ципаль</w:t>
      </w:r>
      <w:r w:rsidR="00277754" w:rsidRPr="00AC31D0">
        <w:rPr>
          <w:rFonts w:ascii="Arial" w:hAnsi="Arial" w:cs="Arial"/>
          <w:b/>
          <w:sz w:val="32"/>
          <w:szCs w:val="32"/>
        </w:rPr>
        <w:t>ного образования "Старолещин</w:t>
      </w:r>
      <w:r w:rsidR="00AC31D0">
        <w:rPr>
          <w:rFonts w:ascii="Arial" w:hAnsi="Arial" w:cs="Arial"/>
          <w:b/>
          <w:sz w:val="32"/>
          <w:szCs w:val="32"/>
        </w:rPr>
        <w:t>с</w:t>
      </w:r>
      <w:r w:rsidR="00277754" w:rsidRPr="00AC31D0">
        <w:rPr>
          <w:rFonts w:ascii="Arial" w:hAnsi="Arial" w:cs="Arial"/>
          <w:b/>
          <w:sz w:val="32"/>
          <w:szCs w:val="32"/>
        </w:rPr>
        <w:t xml:space="preserve">кий </w:t>
      </w:r>
      <w:r w:rsidR="00FA5CB6" w:rsidRPr="00AC31D0">
        <w:rPr>
          <w:rFonts w:ascii="Arial" w:hAnsi="Arial" w:cs="Arial"/>
          <w:b/>
          <w:sz w:val="32"/>
          <w:szCs w:val="32"/>
        </w:rPr>
        <w:t xml:space="preserve"> </w:t>
      </w:r>
      <w:r w:rsidRPr="00AC31D0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29004C" w:rsidRPr="00AC31D0" w:rsidRDefault="0029004C" w:rsidP="00AC31D0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AC31D0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9004C" w:rsidRPr="003B7EB9" w:rsidRDefault="0029004C">
      <w:pPr>
        <w:shd w:val="clear" w:color="auto" w:fill="FFFFFF"/>
        <w:spacing w:before="326" w:line="317" w:lineRule="exact"/>
        <w:ind w:left="106" w:firstLine="1056"/>
        <w:rPr>
          <w:color w:val="000000"/>
          <w:spacing w:val="-1"/>
          <w:szCs w:val="28"/>
        </w:rPr>
      </w:pPr>
      <w:r w:rsidRPr="003B7EB9">
        <w:rPr>
          <w:color w:val="000000"/>
          <w:spacing w:val="-1"/>
          <w:szCs w:val="28"/>
        </w:rPr>
        <w:t>В соответствии со статьями 160.1 и 160.2 Бюджетного кодекса Российской Федерации:</w:t>
      </w:r>
    </w:p>
    <w:p w:rsidR="00F9386A" w:rsidRPr="003B7EB9" w:rsidRDefault="00AC31D0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567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1.  </w:t>
      </w:r>
      <w:r w:rsidR="00514A41" w:rsidRPr="003B7EB9">
        <w:rPr>
          <w:color w:val="000000"/>
          <w:spacing w:val="-2"/>
          <w:szCs w:val="28"/>
        </w:rPr>
        <w:t>Утвердить перечень главных администраторов доходов бюджета Муни</w:t>
      </w:r>
      <w:r w:rsidR="00277754">
        <w:rPr>
          <w:color w:val="000000"/>
          <w:spacing w:val="-2"/>
          <w:szCs w:val="28"/>
        </w:rPr>
        <w:t>ципального образования "Старолещинский</w:t>
      </w:r>
      <w:r w:rsidR="00514A41" w:rsidRPr="003B7EB9">
        <w:rPr>
          <w:color w:val="000000"/>
          <w:spacing w:val="-2"/>
          <w:szCs w:val="28"/>
        </w:rPr>
        <w:t xml:space="preserve"> сельсовет" Солнцевского района Курской области на 2023 год и на плановый период 2024 и 2025 годов (Приложение № 1).</w:t>
      </w:r>
    </w:p>
    <w:p w:rsidR="00514A41" w:rsidRPr="003B7EB9" w:rsidRDefault="00AC31D0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567" w:hanging="567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2.</w:t>
      </w:r>
      <w:r w:rsidR="00514A41" w:rsidRPr="003B7EB9">
        <w:rPr>
          <w:color w:val="000000"/>
          <w:spacing w:val="-2"/>
          <w:szCs w:val="28"/>
        </w:rPr>
        <w:t xml:space="preserve">Утвердить перечень главных </w:t>
      </w:r>
      <w:proofErr w:type="gramStart"/>
      <w:r w:rsidR="00514A41" w:rsidRPr="003B7EB9">
        <w:rPr>
          <w:color w:val="000000"/>
          <w:spacing w:val="-2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514A41" w:rsidRPr="003B7EB9">
        <w:rPr>
          <w:color w:val="000000"/>
          <w:spacing w:val="-2"/>
          <w:szCs w:val="28"/>
        </w:rPr>
        <w:t xml:space="preserve"> </w:t>
      </w:r>
      <w:r w:rsidR="00277754">
        <w:rPr>
          <w:color w:val="000000"/>
          <w:spacing w:val="-2"/>
          <w:szCs w:val="28"/>
        </w:rPr>
        <w:t xml:space="preserve">образования "Старолещинский </w:t>
      </w:r>
      <w:r w:rsidR="003B7EB9" w:rsidRPr="003B7EB9">
        <w:rPr>
          <w:color w:val="000000"/>
          <w:spacing w:val="-2"/>
          <w:szCs w:val="28"/>
        </w:rPr>
        <w:t xml:space="preserve">сельсовет" Солнцевского района Курской области на 2023 год и на плановый период </w:t>
      </w:r>
      <w:r w:rsidR="00514A41" w:rsidRPr="003B7EB9">
        <w:rPr>
          <w:color w:val="000000"/>
          <w:spacing w:val="-2"/>
          <w:szCs w:val="28"/>
        </w:rPr>
        <w:t xml:space="preserve"> </w:t>
      </w:r>
      <w:r w:rsidR="003B7EB9" w:rsidRPr="003B7EB9">
        <w:rPr>
          <w:color w:val="000000"/>
          <w:spacing w:val="-2"/>
          <w:szCs w:val="28"/>
        </w:rPr>
        <w:t>2024 и 2025 годов (Приложение №2)</w:t>
      </w:r>
    </w:p>
    <w:p w:rsidR="003B7EB9" w:rsidRDefault="00AC31D0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567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3.</w:t>
      </w:r>
      <w:r w:rsidR="003B7EB9" w:rsidRPr="003B7EB9">
        <w:rPr>
          <w:color w:val="000000"/>
          <w:spacing w:val="-2"/>
          <w:szCs w:val="28"/>
        </w:rPr>
        <w:t xml:space="preserve">Настоящее постановление применяется к правоотношениям, возникающим </w:t>
      </w:r>
      <w:r>
        <w:rPr>
          <w:color w:val="000000"/>
          <w:spacing w:val="-2"/>
          <w:szCs w:val="28"/>
        </w:rPr>
        <w:t xml:space="preserve">     </w:t>
      </w:r>
      <w:r w:rsidR="003B7EB9" w:rsidRPr="003B7EB9">
        <w:rPr>
          <w:color w:val="000000"/>
          <w:spacing w:val="-2"/>
          <w:szCs w:val="28"/>
        </w:rPr>
        <w:t>при составлении и исполнении бюджета муни</w:t>
      </w:r>
      <w:r w:rsidR="00C5334F">
        <w:rPr>
          <w:color w:val="000000"/>
          <w:spacing w:val="-2"/>
          <w:szCs w:val="28"/>
        </w:rPr>
        <w:t xml:space="preserve">ципального образования "Старолещинский </w:t>
      </w:r>
      <w:r w:rsidR="003B7EB9" w:rsidRPr="003B7EB9">
        <w:rPr>
          <w:color w:val="000000"/>
          <w:spacing w:val="-2"/>
          <w:szCs w:val="28"/>
        </w:rPr>
        <w:t xml:space="preserve"> сельсовет" Солнцевского района Курской области на 2023 год и на план</w:t>
      </w:r>
      <w:r>
        <w:rPr>
          <w:color w:val="000000"/>
          <w:spacing w:val="-2"/>
          <w:szCs w:val="28"/>
        </w:rPr>
        <w:t xml:space="preserve">овый период 2024 и 2025 </w:t>
      </w:r>
      <w:proofErr w:type="spellStart"/>
      <w:r>
        <w:rPr>
          <w:color w:val="000000"/>
          <w:spacing w:val="-2"/>
          <w:szCs w:val="28"/>
        </w:rPr>
        <w:t>годов</w:t>
      </w:r>
      <w:proofErr w:type="gramStart"/>
      <w:r>
        <w:rPr>
          <w:color w:val="000000"/>
          <w:spacing w:val="-2"/>
          <w:szCs w:val="28"/>
        </w:rPr>
        <w:t>,</w:t>
      </w:r>
      <w:r w:rsidR="003B7EB9" w:rsidRPr="003B7EB9">
        <w:rPr>
          <w:color w:val="000000"/>
          <w:spacing w:val="-2"/>
          <w:szCs w:val="28"/>
        </w:rPr>
        <w:t>н</w:t>
      </w:r>
      <w:proofErr w:type="gramEnd"/>
      <w:r w:rsidR="003B7EB9" w:rsidRPr="003B7EB9">
        <w:rPr>
          <w:color w:val="000000"/>
          <w:spacing w:val="-2"/>
          <w:szCs w:val="28"/>
        </w:rPr>
        <w:t>ачиная</w:t>
      </w:r>
      <w:proofErr w:type="spellEnd"/>
      <w:r w:rsidR="003B7EB9" w:rsidRPr="003B7EB9">
        <w:rPr>
          <w:color w:val="000000"/>
          <w:spacing w:val="-2"/>
          <w:szCs w:val="28"/>
        </w:rPr>
        <w:t xml:space="preserve"> с 1 января 2023 года.</w:t>
      </w:r>
    </w:p>
    <w:p w:rsidR="005C28CA" w:rsidRDefault="005C28CA" w:rsidP="005C28CA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rPr>
          <w:color w:val="000000"/>
          <w:spacing w:val="-2"/>
          <w:szCs w:val="28"/>
        </w:rPr>
      </w:pPr>
    </w:p>
    <w:p w:rsidR="005C28CA" w:rsidRPr="003B7EB9" w:rsidRDefault="005C28CA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rPr>
          <w:color w:val="000000"/>
          <w:spacing w:val="-2"/>
          <w:szCs w:val="28"/>
        </w:rPr>
      </w:pPr>
    </w:p>
    <w:p w:rsidR="003B7EB9" w:rsidRDefault="003B7EB9" w:rsidP="003B7EB9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rPr>
          <w:rFonts w:ascii="Arial" w:hAnsi="Arial" w:cs="Arial"/>
          <w:color w:val="000000"/>
          <w:spacing w:val="-2"/>
          <w:sz w:val="24"/>
        </w:rPr>
      </w:pPr>
    </w:p>
    <w:p w:rsidR="003B7EB9" w:rsidRDefault="003B7EB9" w:rsidP="003B7EB9">
      <w:pPr>
        <w:jc w:val="both"/>
        <w:rPr>
          <w:color w:val="000000"/>
        </w:rPr>
      </w:pPr>
      <w:r w:rsidRPr="00111995">
        <w:rPr>
          <w:color w:val="000000"/>
        </w:rPr>
        <w:t>Глав</w:t>
      </w:r>
      <w:r>
        <w:rPr>
          <w:color w:val="000000"/>
        </w:rPr>
        <w:t>а</w:t>
      </w:r>
      <w:r w:rsidRPr="00111995">
        <w:rPr>
          <w:color w:val="000000"/>
        </w:rPr>
        <w:t xml:space="preserve"> </w:t>
      </w:r>
      <w:r w:rsidR="00806AE2">
        <w:rPr>
          <w:color w:val="000000"/>
        </w:rPr>
        <w:t>Старолещинского</w:t>
      </w:r>
      <w:r>
        <w:rPr>
          <w:color w:val="000000"/>
        </w:rPr>
        <w:t xml:space="preserve"> сельсовета </w:t>
      </w:r>
    </w:p>
    <w:p w:rsidR="003B7EB9" w:rsidRPr="00111995" w:rsidRDefault="003B7EB9" w:rsidP="003B7EB9">
      <w:pPr>
        <w:jc w:val="both"/>
        <w:rPr>
          <w:color w:val="000000"/>
        </w:rPr>
      </w:pPr>
      <w:r w:rsidRPr="00111995">
        <w:rPr>
          <w:color w:val="000000"/>
        </w:rPr>
        <w:t xml:space="preserve">Солнцевского района </w:t>
      </w:r>
    </w:p>
    <w:p w:rsidR="003B7EB9" w:rsidRDefault="003B7EB9" w:rsidP="003B7EB9">
      <w:pPr>
        <w:jc w:val="both"/>
        <w:rPr>
          <w:color w:val="000000"/>
        </w:rPr>
      </w:pPr>
      <w:r w:rsidRPr="00111995">
        <w:rPr>
          <w:color w:val="000000"/>
        </w:rPr>
        <w:t xml:space="preserve">Курской </w:t>
      </w:r>
      <w:r w:rsidR="00806AE2">
        <w:rPr>
          <w:color w:val="000000"/>
        </w:rPr>
        <w:t>области</w:t>
      </w:r>
    </w:p>
    <w:p w:rsidR="003B7EB9" w:rsidRDefault="00C5334F" w:rsidP="00C5334F">
      <w:pPr>
        <w:tabs>
          <w:tab w:val="left" w:pos="8220"/>
        </w:tabs>
        <w:jc w:val="both"/>
        <w:rPr>
          <w:color w:val="000000"/>
        </w:rPr>
      </w:pPr>
      <w:r>
        <w:rPr>
          <w:color w:val="000000"/>
        </w:rPr>
        <w:tab/>
        <w:t>В.В. Воробьева</w:t>
      </w:r>
    </w:p>
    <w:p w:rsidR="003B7EB9" w:rsidRDefault="003B7EB9" w:rsidP="003B7EB9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rPr>
          <w:rFonts w:ascii="Arial" w:hAnsi="Arial" w:cs="Arial"/>
          <w:color w:val="000000"/>
          <w:spacing w:val="-2"/>
          <w:sz w:val="24"/>
        </w:rPr>
      </w:pPr>
      <w:r>
        <w:rPr>
          <w:rFonts w:ascii="Arial" w:hAnsi="Arial" w:cs="Arial"/>
          <w:color w:val="000000"/>
          <w:spacing w:val="-2"/>
          <w:sz w:val="24"/>
        </w:rPr>
        <w:br/>
      </w:r>
    </w:p>
    <w:p w:rsidR="003B7EB9" w:rsidRPr="00A644EC" w:rsidRDefault="003B7EB9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rFonts w:ascii="Arial" w:hAnsi="Arial" w:cs="Arial"/>
          <w:color w:val="000000"/>
          <w:spacing w:val="-2"/>
          <w:sz w:val="24"/>
        </w:rPr>
        <w:br w:type="page"/>
      </w:r>
      <w:r w:rsidR="006660A2" w:rsidRPr="00A644EC">
        <w:rPr>
          <w:color w:val="000000"/>
          <w:spacing w:val="-2"/>
          <w:sz w:val="24"/>
        </w:rPr>
        <w:lastRenderedPageBreak/>
        <w:t>Приложение № 1</w:t>
      </w:r>
    </w:p>
    <w:p w:rsidR="00A644EC" w:rsidRDefault="006660A2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 xml:space="preserve">к постановлению Администрации </w:t>
      </w:r>
    </w:p>
    <w:p w:rsidR="00A644EC" w:rsidRDefault="00C5334F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Старолещинский </w:t>
      </w:r>
      <w:r w:rsidR="006660A2" w:rsidRPr="00A644EC">
        <w:rPr>
          <w:color w:val="000000"/>
          <w:spacing w:val="-2"/>
          <w:sz w:val="24"/>
        </w:rPr>
        <w:t xml:space="preserve"> сельсовета </w:t>
      </w:r>
    </w:p>
    <w:p w:rsidR="006660A2" w:rsidRPr="00A644EC" w:rsidRDefault="006660A2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>Солнцевского района Курской области</w:t>
      </w:r>
    </w:p>
    <w:p w:rsidR="00A644EC" w:rsidRPr="00A644EC" w:rsidRDefault="00AC31D0" w:rsidP="006660A2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от 30 декабря 2022 года №</w:t>
      </w:r>
      <w:r>
        <w:rPr>
          <w:color w:val="000000"/>
          <w:spacing w:val="-2"/>
          <w:sz w:val="24"/>
        </w:rPr>
        <w:softHyphen/>
        <w:t>_58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  <w:szCs w:val="28"/>
        </w:rPr>
      </w:pPr>
    </w:p>
    <w:p w:rsidR="00F9386A" w:rsidRP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  <w:szCs w:val="28"/>
        </w:rPr>
      </w:pPr>
      <w:r w:rsidRPr="00A644EC">
        <w:rPr>
          <w:color w:val="000000"/>
          <w:spacing w:val="-2"/>
          <w:szCs w:val="28"/>
        </w:rPr>
        <w:t>Перечень главных администраторов доходов бюджета муни</w:t>
      </w:r>
      <w:r w:rsidR="00700DD9">
        <w:rPr>
          <w:color w:val="000000"/>
          <w:spacing w:val="-2"/>
          <w:szCs w:val="28"/>
        </w:rPr>
        <w:t xml:space="preserve">ципального образования "Старолещинский </w:t>
      </w:r>
      <w:r w:rsidRPr="00A644EC">
        <w:rPr>
          <w:color w:val="000000"/>
          <w:spacing w:val="-2"/>
          <w:szCs w:val="28"/>
        </w:rPr>
        <w:t xml:space="preserve"> сельсовет" Солнцевского района Курской области на 2023 год и на плановый период 2024 и 2025 годов</w:t>
      </w:r>
    </w:p>
    <w:p w:rsidR="00A644EC" w:rsidRDefault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rPr>
          <w:rFonts w:ascii="Arial" w:hAnsi="Arial" w:cs="Arial"/>
          <w:color w:val="000000"/>
          <w:spacing w:val="-2"/>
          <w:sz w:val="24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2408"/>
        <w:gridCol w:w="7089"/>
      </w:tblGrid>
      <w:tr w:rsidR="006660A2" w:rsidRPr="003B7EB9" w:rsidTr="00033E7B">
        <w:trPr>
          <w:trHeight w:val="51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3B7EB9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Код главного администратора доходов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3B7EB9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7EB9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3B7EB9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B7EB9">
              <w:rPr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</w:tr>
      <w:tr w:rsidR="006660A2" w:rsidRPr="003B7EB9" w:rsidTr="00033E7B">
        <w:trPr>
          <w:trHeight w:val="20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3B7EB9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3B7EB9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0A2" w:rsidRPr="003B7EB9" w:rsidRDefault="006660A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20E2" w:rsidRPr="003B7EB9" w:rsidTr="00033E7B">
        <w:trPr>
          <w:trHeight w:val="52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A644EC" w:rsidRDefault="00ED20E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3B7EB9" w:rsidRDefault="00ED20E2" w:rsidP="00033E7B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ED20E2" w:rsidRDefault="00ED20E2" w:rsidP="00AE1DB2">
            <w:pPr>
              <w:pStyle w:val="ae"/>
              <w:rPr>
                <w:bCs/>
                <w:sz w:val="24"/>
                <w:lang w:eastAsia="ru-RU"/>
              </w:rPr>
            </w:pPr>
            <w:r w:rsidRPr="00ED20E2">
              <w:rPr>
                <w:shd w:val="clear" w:color="auto" w:fill="FFFFFF"/>
              </w:rPr>
              <w:t>Федеральная налоговая служба</w:t>
            </w:r>
            <w:r w:rsidR="003F5BC5">
              <w:rPr>
                <w:shd w:val="clear" w:color="auto" w:fill="FFFFFF"/>
              </w:rPr>
              <w:t xml:space="preserve"> Курской области</w:t>
            </w:r>
          </w:p>
        </w:tc>
      </w:tr>
      <w:tr w:rsidR="00E05BAA" w:rsidRPr="003B7EB9" w:rsidTr="00033E7B">
        <w:trPr>
          <w:trHeight w:val="13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A22E0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44705D" w:rsidRDefault="002B1CF8" w:rsidP="0044705D">
            <w:pPr>
              <w:rPr>
                <w:sz w:val="22"/>
                <w:szCs w:val="22"/>
                <w:lang w:eastAsia="ru-RU"/>
              </w:rPr>
            </w:pPr>
            <w:r w:rsidRPr="0044705D">
              <w:rPr>
                <w:sz w:val="22"/>
                <w:szCs w:val="22"/>
                <w:lang w:eastAsia="ru-RU"/>
              </w:rPr>
              <w:t>101 02010 01 0000 110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1F1881" w:rsidRDefault="001F1881" w:rsidP="00033E7B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lang w:eastAsia="ru-RU"/>
              </w:rPr>
            </w:pPr>
            <w:r w:rsidRPr="001F1881">
              <w:rPr>
                <w:bCs/>
                <w:color w:val="000000"/>
                <w:sz w:val="24"/>
                <w:lang w:eastAsia="ru-RU"/>
              </w:rPr>
              <w:t xml:space="preserve">Налог на доходы физических </w:t>
            </w:r>
            <w:r>
              <w:rPr>
                <w:bCs/>
                <w:color w:val="000000"/>
                <w:sz w:val="24"/>
                <w:lang w:eastAsia="ru-RU"/>
              </w:rPr>
              <w:t>лиц с доходов</w:t>
            </w:r>
            <w:proofErr w:type="gramStart"/>
            <w:r>
              <w:rPr>
                <w:bCs/>
                <w:color w:val="000000"/>
                <w:sz w:val="24"/>
                <w:lang w:eastAsia="ru-RU"/>
              </w:rPr>
              <w:t xml:space="preserve"> ,</w:t>
            </w:r>
            <w:proofErr w:type="gramEnd"/>
            <w:r>
              <w:rPr>
                <w:bCs/>
                <w:color w:val="000000"/>
                <w:sz w:val="24"/>
                <w:lang w:eastAsia="ru-RU"/>
              </w:rPr>
              <w:t xml:space="preserve"> источником которых является налоговый агент , за </w:t>
            </w:r>
            <w:r w:rsidR="0085651C">
              <w:rPr>
                <w:bCs/>
                <w:color w:val="000000"/>
                <w:sz w:val="24"/>
                <w:lang w:eastAsia="ru-RU"/>
              </w:rPr>
              <w:t xml:space="preserve">исключением доходов, в отношении которых исчисление и уплата налога осуществляются </w:t>
            </w:r>
            <w:r w:rsidR="00A22E02">
              <w:rPr>
                <w:bCs/>
                <w:color w:val="000000"/>
                <w:sz w:val="24"/>
                <w:lang w:eastAsia="ru-RU"/>
              </w:rPr>
              <w:t xml:space="preserve">в соответствии со статьями 227,227.1 и 228 </w:t>
            </w:r>
            <w:proofErr w:type="spellStart"/>
            <w:r w:rsidR="00A22E02">
              <w:rPr>
                <w:bCs/>
                <w:color w:val="000000"/>
                <w:sz w:val="24"/>
                <w:lang w:eastAsia="ru-RU"/>
              </w:rPr>
              <w:t>Нологового</w:t>
            </w:r>
            <w:proofErr w:type="spellEnd"/>
            <w:r w:rsidR="00A22E02">
              <w:rPr>
                <w:bCs/>
                <w:color w:val="000000"/>
                <w:sz w:val="24"/>
                <w:lang w:eastAsia="ru-RU"/>
              </w:rPr>
              <w:t xml:space="preserve"> кодекса Российской Федерации  </w:t>
            </w:r>
          </w:p>
        </w:tc>
      </w:tr>
      <w:tr w:rsidR="00E05BAA" w:rsidRPr="003B7EB9" w:rsidTr="00033E7B">
        <w:trPr>
          <w:trHeight w:val="95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985236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985236" w:rsidP="00033E7B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1 01 02020 01 0000 110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985236" w:rsidP="00033E7B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05BAA" w:rsidRPr="003B7EB9" w:rsidTr="00033E7B">
        <w:trPr>
          <w:trHeight w:val="83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A644EC" w:rsidRDefault="00985236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Default="00985236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101 02030 01 0000 110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Default="00EE73CD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 с доходов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полученных физическими лицами в соответствии со статьей 228 Налогового кодекса Российской Федерации  </w:t>
            </w:r>
          </w:p>
        </w:tc>
      </w:tr>
      <w:tr w:rsidR="007763D2" w:rsidRPr="003B7EB9" w:rsidTr="00033E7B">
        <w:trPr>
          <w:trHeight w:val="834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D2" w:rsidRDefault="007763D2" w:rsidP="00033E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D2" w:rsidRDefault="007763D2" w:rsidP="00033E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010 02080 01 0000 110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D2" w:rsidRDefault="007763D2" w:rsidP="00033E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Налог на доходы </w:t>
            </w:r>
            <w:r w:rsidR="000979F3">
              <w:rPr>
                <w:color w:val="000000"/>
                <w:sz w:val="22"/>
                <w:szCs w:val="22"/>
                <w:lang w:eastAsia="ru-RU"/>
              </w:rPr>
              <w:t>физических лиц</w:t>
            </w:r>
            <w:r w:rsidR="00A96A1B">
              <w:rPr>
                <w:color w:val="000000"/>
                <w:sz w:val="22"/>
                <w:szCs w:val="22"/>
                <w:lang w:eastAsia="ru-RU"/>
              </w:rPr>
              <w:t xml:space="preserve"> в части суммы налога</w:t>
            </w:r>
            <w:proofErr w:type="gramStart"/>
            <w:r w:rsidR="00A96A1B"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="00A96A1B">
              <w:rPr>
                <w:color w:val="000000"/>
                <w:sz w:val="22"/>
                <w:szCs w:val="22"/>
                <w:lang w:eastAsia="ru-RU"/>
              </w:rPr>
              <w:t xml:space="preserve">превышающей 650 000 рублей </w:t>
            </w:r>
            <w:r w:rsidR="00C06B5D">
              <w:rPr>
                <w:color w:val="000000"/>
                <w:sz w:val="22"/>
                <w:szCs w:val="22"/>
                <w:lang w:eastAsia="ru-RU"/>
              </w:rPr>
              <w:t>, относящейся к части налоговой базы ,превышающей 500000 рублей(</w:t>
            </w:r>
            <w:r w:rsidR="00E0397E">
              <w:rPr>
                <w:color w:val="000000"/>
                <w:sz w:val="22"/>
                <w:szCs w:val="22"/>
                <w:lang w:eastAsia="ru-RU"/>
              </w:rPr>
              <w:t xml:space="preserve">за исключением налога на доходы  физических лиц  с сумм прибыли </w:t>
            </w:r>
            <w:r w:rsidR="00917EF2">
              <w:rPr>
                <w:color w:val="000000"/>
                <w:sz w:val="22"/>
                <w:szCs w:val="22"/>
                <w:lang w:eastAsia="ru-RU"/>
              </w:rPr>
              <w:t xml:space="preserve">контролируемой иностранной компании в том числе  фиксированной прибыли контролируемой иностранной компании </w:t>
            </w:r>
          </w:p>
        </w:tc>
      </w:tr>
      <w:tr w:rsidR="00E05BAA" w:rsidRPr="003B7EB9" w:rsidTr="00033E7B">
        <w:trPr>
          <w:trHeight w:val="55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A644EC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</w:tr>
      <w:tr w:rsidR="00E05BAA" w:rsidRPr="003B7EB9" w:rsidTr="00033E7B">
        <w:trPr>
          <w:trHeight w:val="20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4"/>
                <w:lang w:eastAsia="ru-RU"/>
              </w:rPr>
            </w:pPr>
            <w:r w:rsidRPr="00A644EC">
              <w:rPr>
                <w:b/>
                <w:i/>
                <w:iCs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05BAA" w:rsidRPr="003B7EB9" w:rsidTr="00033E7B">
        <w:trPr>
          <w:trHeight w:val="68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A644EC">
              <w:rPr>
                <w:b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05BAA" w:rsidRPr="003B7EB9" w:rsidTr="00033E7B">
        <w:trPr>
          <w:trHeight w:val="4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C62472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05BAA" w:rsidRPr="003B7EB9" w:rsidTr="00033E7B">
        <w:trPr>
          <w:trHeight w:val="8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4"/>
                <w:lang w:eastAsia="ru-RU"/>
              </w:rPr>
            </w:pPr>
            <w:r w:rsidRPr="00A644EC">
              <w:rPr>
                <w:b/>
                <w:i/>
                <w:iCs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F111A9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113 01995 10 0000 130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F111A9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Прочие доходы от оказания платных услуг </w:t>
            </w:r>
            <w:r w:rsidR="00FD0249">
              <w:rPr>
                <w:color w:val="000000"/>
                <w:sz w:val="22"/>
                <w:szCs w:val="22"/>
                <w:lang w:eastAsia="ru-RU"/>
              </w:rPr>
              <w:t>(</w:t>
            </w:r>
            <w:r>
              <w:rPr>
                <w:color w:val="000000"/>
                <w:sz w:val="22"/>
                <w:szCs w:val="22"/>
                <w:lang w:eastAsia="ru-RU"/>
              </w:rPr>
              <w:t>работ</w:t>
            </w:r>
            <w:r w:rsidR="00FD0249">
              <w:rPr>
                <w:color w:val="000000"/>
                <w:sz w:val="22"/>
                <w:szCs w:val="22"/>
                <w:lang w:eastAsia="ru-RU"/>
              </w:rPr>
              <w:t>) получателями средств бюджетов сельских поселение</w:t>
            </w:r>
          </w:p>
        </w:tc>
      </w:tr>
      <w:tr w:rsidR="00E05BAA" w:rsidRPr="003B7EB9" w:rsidTr="0044705D">
        <w:trPr>
          <w:trHeight w:val="883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4"/>
                <w:lang w:eastAsia="ru-RU"/>
              </w:rPr>
            </w:pPr>
            <w:r w:rsidRPr="00A644EC">
              <w:rPr>
                <w:b/>
                <w:i/>
                <w:iCs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1 16 07010 10 0000 140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05BAA" w:rsidRPr="003B7EB9" w:rsidTr="00AE1DB2">
        <w:trPr>
          <w:trHeight w:val="9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08B" w:rsidRDefault="0054208B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</w:p>
          <w:p w:rsidR="00A00629" w:rsidRDefault="00A00629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001</w:t>
            </w:r>
          </w:p>
          <w:p w:rsidR="00A00629" w:rsidRDefault="00A00629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</w:p>
          <w:p w:rsidR="00A00629" w:rsidRDefault="00A00629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</w:p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08B" w:rsidRDefault="0054208B" w:rsidP="001677DE">
            <w:pPr>
              <w:rPr>
                <w:sz w:val="22"/>
                <w:szCs w:val="22"/>
                <w:lang w:eastAsia="ru-RU"/>
              </w:rPr>
            </w:pPr>
          </w:p>
          <w:p w:rsidR="00A00629" w:rsidRPr="00A00629" w:rsidRDefault="00A00629" w:rsidP="001677DE">
            <w:pPr>
              <w:rPr>
                <w:sz w:val="22"/>
                <w:szCs w:val="22"/>
                <w:lang w:eastAsia="ru-RU"/>
              </w:rPr>
            </w:pPr>
            <w:r w:rsidRPr="00A00629">
              <w:rPr>
                <w:sz w:val="22"/>
                <w:szCs w:val="22"/>
                <w:lang w:eastAsia="ru-RU"/>
              </w:rPr>
              <w:t>117 01050 10 0000 180</w:t>
            </w:r>
          </w:p>
          <w:p w:rsidR="00A00629" w:rsidRDefault="00A00629" w:rsidP="001677DE">
            <w:pPr>
              <w:rPr>
                <w:sz w:val="24"/>
                <w:lang w:eastAsia="ru-RU"/>
              </w:rPr>
            </w:pPr>
          </w:p>
          <w:p w:rsidR="00A00629" w:rsidRDefault="00A00629" w:rsidP="001677DE">
            <w:pPr>
              <w:rPr>
                <w:sz w:val="24"/>
                <w:lang w:eastAsia="ru-RU"/>
              </w:rPr>
            </w:pPr>
          </w:p>
          <w:p w:rsidR="00E05BAA" w:rsidRPr="001677DE" w:rsidRDefault="00E05BAA" w:rsidP="001677DE">
            <w:pPr>
              <w:rPr>
                <w:sz w:val="24"/>
                <w:lang w:eastAsia="ru-RU"/>
              </w:rPr>
            </w:pP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08B" w:rsidRDefault="0054208B" w:rsidP="0054208B">
            <w:pPr>
              <w:pStyle w:val="no-indent"/>
              <w:spacing w:before="210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  <w:p w:rsidR="001677DE" w:rsidRDefault="001677DE" w:rsidP="0054208B">
            <w:pPr>
              <w:pStyle w:val="1"/>
              <w:rPr>
                <w:lang w:eastAsia="ru-RU"/>
              </w:rPr>
            </w:pPr>
          </w:p>
          <w:p w:rsidR="001677DE" w:rsidRDefault="001677DE" w:rsidP="001677DE">
            <w:pPr>
              <w:pStyle w:val="ae"/>
              <w:rPr>
                <w:sz w:val="24"/>
                <w:lang w:eastAsia="ru-RU"/>
              </w:rPr>
            </w:pPr>
          </w:p>
          <w:p w:rsidR="001677DE" w:rsidRDefault="001677DE" w:rsidP="001677DE">
            <w:pPr>
              <w:pStyle w:val="ae"/>
              <w:rPr>
                <w:sz w:val="24"/>
                <w:lang w:eastAsia="ru-RU"/>
              </w:rPr>
            </w:pPr>
          </w:p>
          <w:p w:rsidR="00E05BAA" w:rsidRPr="001677DE" w:rsidRDefault="00E05BAA" w:rsidP="001677DE">
            <w:pPr>
              <w:pStyle w:val="ae"/>
              <w:rPr>
                <w:sz w:val="24"/>
                <w:lang w:eastAsia="ru-RU"/>
              </w:rPr>
            </w:pPr>
          </w:p>
        </w:tc>
      </w:tr>
      <w:tr w:rsidR="00A00629" w:rsidRPr="003B7EB9" w:rsidTr="00A00629">
        <w:trPr>
          <w:trHeight w:val="121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29" w:rsidRDefault="00A00629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</w:p>
          <w:p w:rsidR="00A00629" w:rsidRDefault="00A00629" w:rsidP="00033E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A644EC">
              <w:rPr>
                <w:b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29" w:rsidRDefault="00A00629" w:rsidP="001677DE">
            <w:pPr>
              <w:rPr>
                <w:sz w:val="24"/>
                <w:lang w:eastAsia="ru-RU"/>
              </w:rPr>
            </w:pPr>
          </w:p>
          <w:p w:rsidR="00A00629" w:rsidRDefault="00A00629" w:rsidP="001677DE">
            <w:pPr>
              <w:rPr>
                <w:sz w:val="24"/>
                <w:lang w:eastAsia="ru-RU"/>
              </w:rPr>
            </w:pPr>
          </w:p>
          <w:p w:rsidR="00A00629" w:rsidRDefault="00A00629" w:rsidP="001677DE">
            <w:pPr>
              <w:rPr>
                <w:sz w:val="24"/>
                <w:lang w:eastAsia="ru-RU"/>
              </w:rPr>
            </w:pPr>
            <w:r w:rsidRPr="001677DE">
              <w:rPr>
                <w:sz w:val="24"/>
                <w:lang w:eastAsia="ru-RU"/>
              </w:rPr>
              <w:t>202 15002 10 0000 150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629" w:rsidRDefault="00A00629" w:rsidP="001677DE">
            <w:pPr>
              <w:pStyle w:val="ae"/>
              <w:rPr>
                <w:sz w:val="24"/>
                <w:lang w:eastAsia="ru-RU"/>
              </w:rPr>
            </w:pPr>
          </w:p>
          <w:p w:rsidR="00A00629" w:rsidRDefault="00A00629" w:rsidP="001677DE">
            <w:pPr>
              <w:pStyle w:val="ae"/>
              <w:rPr>
                <w:sz w:val="24"/>
                <w:lang w:eastAsia="ru-RU"/>
              </w:rPr>
            </w:pPr>
            <w:r w:rsidRPr="001677DE">
              <w:rPr>
                <w:sz w:val="24"/>
                <w:lang w:eastAsia="ru-RU"/>
              </w:rPr>
              <w:t xml:space="preserve">Дотации бюджетам сельских поселений на поддержку мер по обеспечению  сбалансированности бюджета </w:t>
            </w:r>
          </w:p>
        </w:tc>
      </w:tr>
      <w:tr w:rsidR="00E05BAA" w:rsidRPr="003B7EB9" w:rsidTr="00033E7B">
        <w:trPr>
          <w:trHeight w:val="59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Pr="00A644EC" w:rsidRDefault="001677DE" w:rsidP="00033E7B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 xml:space="preserve">     </w:t>
            </w:r>
            <w:r w:rsidR="00E05BAA" w:rsidRPr="00A644EC">
              <w:rPr>
                <w:b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25C99" w:rsidRPr="003B7EB9" w:rsidTr="00033E7B">
        <w:trPr>
          <w:trHeight w:val="76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C99" w:rsidRPr="00A644EC" w:rsidRDefault="00B25C99" w:rsidP="00033E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>
              <w:rPr>
                <w:b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C99" w:rsidRDefault="00B25C99" w:rsidP="00033E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202 </w:t>
            </w:r>
            <w:r w:rsidR="00710761">
              <w:rPr>
                <w:color w:val="000000"/>
                <w:sz w:val="22"/>
                <w:szCs w:val="22"/>
                <w:lang w:eastAsia="ru-RU"/>
              </w:rPr>
              <w:t>25467 10 0000 150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C99" w:rsidRDefault="00B25C99" w:rsidP="00033E7B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сельских поселений на </w:t>
            </w:r>
            <w:r w:rsidR="00675150">
              <w:rPr>
                <w:color w:val="000000"/>
                <w:sz w:val="22"/>
                <w:szCs w:val="22"/>
              </w:rPr>
              <w:t xml:space="preserve">обеспечение развития и укрепления </w:t>
            </w:r>
            <w:r w:rsidR="00BF182E">
              <w:rPr>
                <w:color w:val="000000"/>
                <w:sz w:val="22"/>
                <w:szCs w:val="22"/>
              </w:rPr>
              <w:t>материально-техничес</w:t>
            </w:r>
            <w:r w:rsidR="00A77FED">
              <w:rPr>
                <w:color w:val="000000"/>
                <w:sz w:val="22"/>
                <w:szCs w:val="22"/>
              </w:rPr>
              <w:t>кой базы домов культуры в насел</w:t>
            </w:r>
            <w:r w:rsidR="00BF182E">
              <w:rPr>
                <w:color w:val="000000"/>
                <w:sz w:val="22"/>
                <w:szCs w:val="22"/>
              </w:rPr>
              <w:t>е</w:t>
            </w:r>
            <w:r w:rsidR="00A77FED">
              <w:rPr>
                <w:color w:val="000000"/>
                <w:sz w:val="22"/>
                <w:szCs w:val="22"/>
              </w:rPr>
              <w:t>нн</w:t>
            </w:r>
            <w:r w:rsidR="00BF182E">
              <w:rPr>
                <w:color w:val="000000"/>
                <w:sz w:val="22"/>
                <w:szCs w:val="22"/>
              </w:rPr>
              <w:t xml:space="preserve">ых пунктах с числом жителей  до 50 тысяч человек </w:t>
            </w:r>
          </w:p>
        </w:tc>
      </w:tr>
      <w:tr w:rsidR="00E05BAA" w:rsidRPr="003B7EB9" w:rsidTr="00033E7B">
        <w:trPr>
          <w:trHeight w:val="53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Pr="00A644EC" w:rsidRDefault="00E05BAA" w:rsidP="00033E7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A644EC">
              <w:rPr>
                <w:b/>
                <w:bCs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A" w:rsidRDefault="00E05BAA" w:rsidP="00033E7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A644EC" w:rsidRPr="00A644EC" w:rsidRDefault="003B7EB9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rFonts w:ascii="Arial" w:hAnsi="Arial" w:cs="Arial"/>
          <w:color w:val="000000"/>
          <w:spacing w:val="-2"/>
          <w:sz w:val="24"/>
        </w:rPr>
        <w:br w:type="page"/>
      </w:r>
      <w:r w:rsidR="00A644EC">
        <w:rPr>
          <w:color w:val="000000"/>
          <w:spacing w:val="-2"/>
          <w:sz w:val="24"/>
        </w:rPr>
        <w:lastRenderedPageBreak/>
        <w:t>Приложение № 2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 xml:space="preserve">к постановлению Администрации </w:t>
      </w:r>
    </w:p>
    <w:p w:rsidR="00A644EC" w:rsidRDefault="00E54EF2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Старолещинского </w:t>
      </w:r>
      <w:r w:rsidR="00A644EC" w:rsidRPr="00A644EC">
        <w:rPr>
          <w:color w:val="000000"/>
          <w:spacing w:val="-2"/>
          <w:sz w:val="24"/>
        </w:rPr>
        <w:t xml:space="preserve">сельсовета </w:t>
      </w:r>
    </w:p>
    <w:p w:rsidR="00A644EC" w:rsidRPr="00A644EC" w:rsidRDefault="00A644EC" w:rsidP="00AC31D0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 w:rsidRPr="00A644EC">
        <w:rPr>
          <w:color w:val="000000"/>
          <w:spacing w:val="-2"/>
          <w:sz w:val="24"/>
        </w:rPr>
        <w:t>Солнцевского района Курской области</w:t>
      </w:r>
    </w:p>
    <w:p w:rsidR="00A644EC" w:rsidRPr="00A644EC" w:rsidRDefault="00AC31D0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1620"/>
        <w:jc w:val="right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от 30 декабря 2022 года №</w:t>
      </w:r>
      <w:r>
        <w:rPr>
          <w:color w:val="000000"/>
          <w:spacing w:val="-2"/>
          <w:sz w:val="24"/>
        </w:rPr>
        <w:softHyphen/>
        <w:t>_58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Перечень главных </w:t>
      </w:r>
      <w:proofErr w:type="gramStart"/>
      <w:r>
        <w:rPr>
          <w:color w:val="000000"/>
          <w:spacing w:val="-2"/>
        </w:rPr>
        <w:t>администраторов источников финансирования дефицита бюджета муниц</w:t>
      </w:r>
      <w:r w:rsidR="00E54EF2">
        <w:rPr>
          <w:color w:val="000000"/>
          <w:spacing w:val="-2"/>
        </w:rPr>
        <w:t>ипального</w:t>
      </w:r>
      <w:proofErr w:type="gramEnd"/>
      <w:r w:rsidR="00E54EF2">
        <w:rPr>
          <w:color w:val="000000"/>
          <w:spacing w:val="-2"/>
        </w:rPr>
        <w:t xml:space="preserve"> образования "Старолещинский </w:t>
      </w:r>
      <w:r>
        <w:rPr>
          <w:color w:val="000000"/>
          <w:spacing w:val="-2"/>
        </w:rPr>
        <w:t xml:space="preserve"> сельсовет" Солнцевского района Курской области на 2023 год и на плановый период 2024 и 2025 годов</w:t>
      </w: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</w:p>
    <w:p w:rsidR="00A644EC" w:rsidRDefault="00A644EC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color w:val="000000"/>
          <w:spacing w:val="-2"/>
        </w:r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3544"/>
        <w:gridCol w:w="5812"/>
      </w:tblGrid>
      <w:tr w:rsidR="00A644EC" w:rsidRPr="00A644EC" w:rsidTr="009A79A8">
        <w:trPr>
          <w:trHeight w:val="99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A644EC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Код главы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A644EC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44EC">
              <w:rPr>
                <w:color w:val="000000"/>
                <w:sz w:val="22"/>
                <w:szCs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A644EC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644EC">
              <w:rPr>
                <w:color w:val="000000"/>
                <w:sz w:val="22"/>
                <w:szCs w:val="22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A644EC" w:rsidRPr="00A644EC" w:rsidTr="009A79A8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A644EC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A644EC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4EC" w:rsidRPr="00A644EC" w:rsidRDefault="00A644EC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ED20E2" w:rsidRPr="00A644EC" w:rsidTr="009A79A8">
        <w:trPr>
          <w:trHeight w:val="63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A644EC" w:rsidRDefault="00ED20E2" w:rsidP="006D1D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3B7EB9" w:rsidRDefault="00ED20E2" w:rsidP="006D1DD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2" w:rsidRPr="00ED20E2" w:rsidRDefault="00F57E82" w:rsidP="00ED2A62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Саролещинского</w:t>
            </w:r>
            <w:proofErr w:type="spellEnd"/>
            <w:r w:rsidR="00ED20E2" w:rsidRPr="00ED20E2">
              <w:rPr>
                <w:lang w:eastAsia="ru-RU"/>
              </w:rPr>
              <w:t xml:space="preserve"> сельсовета Солнцевского района Курской области </w:t>
            </w:r>
          </w:p>
        </w:tc>
      </w:tr>
      <w:tr w:rsidR="00C62472" w:rsidRPr="00A644EC" w:rsidTr="009A79A8">
        <w:trPr>
          <w:trHeight w:val="54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9A79A8" w:rsidRDefault="00C62472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A79A8">
              <w:rPr>
                <w:b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Default="00C6247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01 05 02 01 10 0000 510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Default="00C6247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62472" w:rsidRPr="00A644EC" w:rsidTr="009A79A8">
        <w:trPr>
          <w:trHeight w:val="59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Pr="009A79A8" w:rsidRDefault="00C62472" w:rsidP="00A644E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A79A8">
              <w:rPr>
                <w:b/>
                <w:color w:val="000000"/>
                <w:sz w:val="24"/>
                <w:lang w:eastAsia="ru-RU"/>
              </w:rPr>
              <w:t>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Default="00C6247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01 05 02 01 10 0000 610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472" w:rsidRDefault="00C6247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9386A" w:rsidRDefault="00F9386A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rFonts w:ascii="Arial" w:hAnsi="Arial" w:cs="Arial"/>
          <w:color w:val="000000"/>
          <w:spacing w:val="-2"/>
          <w:sz w:val="24"/>
        </w:rPr>
      </w:pPr>
    </w:p>
    <w:p w:rsidR="00ED20E2" w:rsidRDefault="00ED20E2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rFonts w:ascii="Arial" w:hAnsi="Arial" w:cs="Arial"/>
          <w:color w:val="000000"/>
          <w:spacing w:val="-2"/>
          <w:sz w:val="24"/>
        </w:rPr>
      </w:pPr>
    </w:p>
    <w:p w:rsidR="00ED20E2" w:rsidRDefault="00ED20E2" w:rsidP="00A644EC">
      <w:pPr>
        <w:widowControl w:val="0"/>
        <w:shd w:val="clear" w:color="auto" w:fill="FFFFFF"/>
        <w:tabs>
          <w:tab w:val="left" w:pos="1181"/>
        </w:tabs>
        <w:autoSpaceDE w:val="0"/>
        <w:spacing w:line="317" w:lineRule="exact"/>
        <w:ind w:left="900"/>
        <w:jc w:val="center"/>
        <w:rPr>
          <w:rFonts w:ascii="Arial" w:hAnsi="Arial" w:cs="Arial"/>
          <w:color w:val="000000"/>
          <w:spacing w:val="-2"/>
          <w:sz w:val="24"/>
        </w:rPr>
      </w:pPr>
    </w:p>
    <w:p w:rsidR="00F9386A" w:rsidRDefault="00F9386A">
      <w:pPr>
        <w:pStyle w:val="a7"/>
        <w:tabs>
          <w:tab w:val="clear" w:pos="4677"/>
          <w:tab w:val="clear" w:pos="9355"/>
        </w:tabs>
        <w:rPr>
          <w:rFonts w:ascii="Arial" w:hAnsi="Arial"/>
          <w:sz w:val="24"/>
        </w:rPr>
      </w:pPr>
    </w:p>
    <w:p w:rsidR="009A79A8" w:rsidRDefault="009A79A8" w:rsidP="009A79A8">
      <w:pPr>
        <w:jc w:val="both"/>
        <w:rPr>
          <w:color w:val="000000"/>
        </w:rPr>
      </w:pPr>
    </w:p>
    <w:p w:rsidR="00F9386A" w:rsidRDefault="00F9386A" w:rsidP="009A79A8">
      <w:pPr>
        <w:pStyle w:val="a7"/>
        <w:tabs>
          <w:tab w:val="clear" w:pos="4677"/>
          <w:tab w:val="clear" w:pos="9355"/>
        </w:tabs>
      </w:pPr>
    </w:p>
    <w:sectPr w:rsidR="00F9386A" w:rsidSect="00A644EC">
      <w:pgSz w:w="11905" w:h="16837"/>
      <w:pgMar w:top="248" w:right="851" w:bottom="1456" w:left="709" w:header="14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E1" w:rsidRDefault="003961E1">
      <w:r>
        <w:separator/>
      </w:r>
    </w:p>
  </w:endnote>
  <w:endnote w:type="continuationSeparator" w:id="1">
    <w:p w:rsidR="003961E1" w:rsidRDefault="0039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E1" w:rsidRDefault="003961E1">
      <w:r>
        <w:separator/>
      </w:r>
    </w:p>
  </w:footnote>
  <w:footnote w:type="continuationSeparator" w:id="1">
    <w:p w:rsidR="003961E1" w:rsidRDefault="0039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color w:val="000000"/>
        <w:spacing w:val="-2"/>
        <w:sz w:val="18"/>
        <w:szCs w:val="18"/>
      </w:rPr>
    </w:lvl>
  </w:abstractNum>
  <w:abstractNum w:abstractNumId="2">
    <w:nsid w:val="5F2905B1"/>
    <w:multiLevelType w:val="hybridMultilevel"/>
    <w:tmpl w:val="1F0EB61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3CB76C8"/>
    <w:multiLevelType w:val="hybridMultilevel"/>
    <w:tmpl w:val="60169528"/>
    <w:lvl w:ilvl="0" w:tplc="0419000F">
      <w:start w:val="1"/>
      <w:numFmt w:val="decimal"/>
      <w:lvlText w:val="%1."/>
      <w:lvlJc w:val="left"/>
      <w:pPr>
        <w:ind w:left="1882" w:hanging="360"/>
      </w:p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04C"/>
    <w:rsid w:val="00033E7B"/>
    <w:rsid w:val="00045746"/>
    <w:rsid w:val="000705B8"/>
    <w:rsid w:val="000979F3"/>
    <w:rsid w:val="000F09BB"/>
    <w:rsid w:val="00155B43"/>
    <w:rsid w:val="001677DE"/>
    <w:rsid w:val="00184FBF"/>
    <w:rsid w:val="001F1881"/>
    <w:rsid w:val="002012AA"/>
    <w:rsid w:val="00277754"/>
    <w:rsid w:val="0029004C"/>
    <w:rsid w:val="002B1CF8"/>
    <w:rsid w:val="003961E1"/>
    <w:rsid w:val="003B5B98"/>
    <w:rsid w:val="003B7EB9"/>
    <w:rsid w:val="003F5BC5"/>
    <w:rsid w:val="0044705D"/>
    <w:rsid w:val="004D2CBC"/>
    <w:rsid w:val="005129C8"/>
    <w:rsid w:val="0051434A"/>
    <w:rsid w:val="00514A41"/>
    <w:rsid w:val="0054208B"/>
    <w:rsid w:val="005C17FE"/>
    <w:rsid w:val="005C28CA"/>
    <w:rsid w:val="0060458D"/>
    <w:rsid w:val="006660A2"/>
    <w:rsid w:val="00675150"/>
    <w:rsid w:val="00691948"/>
    <w:rsid w:val="006D0B0A"/>
    <w:rsid w:val="006D1DDD"/>
    <w:rsid w:val="00700DD9"/>
    <w:rsid w:val="00710761"/>
    <w:rsid w:val="007634CC"/>
    <w:rsid w:val="007763D2"/>
    <w:rsid w:val="00806AE2"/>
    <w:rsid w:val="0085651C"/>
    <w:rsid w:val="00900181"/>
    <w:rsid w:val="00917EF2"/>
    <w:rsid w:val="0097032B"/>
    <w:rsid w:val="00985236"/>
    <w:rsid w:val="009A79A8"/>
    <w:rsid w:val="00A00629"/>
    <w:rsid w:val="00A07892"/>
    <w:rsid w:val="00A22E02"/>
    <w:rsid w:val="00A60C37"/>
    <w:rsid w:val="00A644EC"/>
    <w:rsid w:val="00A77FED"/>
    <w:rsid w:val="00A96A1B"/>
    <w:rsid w:val="00AC31D0"/>
    <w:rsid w:val="00AE1DB2"/>
    <w:rsid w:val="00B25C99"/>
    <w:rsid w:val="00B3045A"/>
    <w:rsid w:val="00B46428"/>
    <w:rsid w:val="00B50CA8"/>
    <w:rsid w:val="00B626CE"/>
    <w:rsid w:val="00B7086E"/>
    <w:rsid w:val="00B81AC7"/>
    <w:rsid w:val="00BE2C61"/>
    <w:rsid w:val="00BF182E"/>
    <w:rsid w:val="00C06B5D"/>
    <w:rsid w:val="00C5334F"/>
    <w:rsid w:val="00C62472"/>
    <w:rsid w:val="00C76426"/>
    <w:rsid w:val="00CA4C38"/>
    <w:rsid w:val="00CE0327"/>
    <w:rsid w:val="00DD474E"/>
    <w:rsid w:val="00E0397E"/>
    <w:rsid w:val="00E05BAA"/>
    <w:rsid w:val="00E54EF2"/>
    <w:rsid w:val="00ED20E2"/>
    <w:rsid w:val="00ED2A62"/>
    <w:rsid w:val="00EE73CD"/>
    <w:rsid w:val="00F111A9"/>
    <w:rsid w:val="00F57E82"/>
    <w:rsid w:val="00F9386A"/>
    <w:rsid w:val="00FA5CB6"/>
    <w:rsid w:val="00FD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8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129C8"/>
    <w:pPr>
      <w:keepNext/>
      <w:tabs>
        <w:tab w:val="num" w:pos="0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129C8"/>
    <w:rPr>
      <w:rFonts w:ascii="Symbol" w:hAnsi="Symbol" w:cs="Times New Roman"/>
      <w:color w:val="000000"/>
      <w:spacing w:val="-2"/>
      <w:sz w:val="18"/>
      <w:szCs w:val="18"/>
    </w:rPr>
  </w:style>
  <w:style w:type="character" w:customStyle="1" w:styleId="Absatz-Standardschriftart">
    <w:name w:val="Absatz-Standardschriftart"/>
    <w:rsid w:val="005129C8"/>
  </w:style>
  <w:style w:type="character" w:customStyle="1" w:styleId="2">
    <w:name w:val="Основной шрифт абзаца2"/>
    <w:rsid w:val="005129C8"/>
  </w:style>
  <w:style w:type="character" w:customStyle="1" w:styleId="WW8Num1zfalse">
    <w:name w:val="WW8Num1zfalse"/>
    <w:rsid w:val="005129C8"/>
  </w:style>
  <w:style w:type="character" w:customStyle="1" w:styleId="WW8Num1ztrue">
    <w:name w:val="WW8Num1ztrue"/>
    <w:rsid w:val="005129C8"/>
  </w:style>
  <w:style w:type="character" w:customStyle="1" w:styleId="WW-WW8Num1ztrue">
    <w:name w:val="WW-WW8Num1ztrue"/>
    <w:rsid w:val="005129C8"/>
  </w:style>
  <w:style w:type="character" w:customStyle="1" w:styleId="WW-WW8Num1ztrue1">
    <w:name w:val="WW-WW8Num1ztrue1"/>
    <w:rsid w:val="005129C8"/>
  </w:style>
  <w:style w:type="character" w:customStyle="1" w:styleId="WW-WW8Num1ztrue12">
    <w:name w:val="WW-WW8Num1ztrue12"/>
    <w:rsid w:val="005129C8"/>
  </w:style>
  <w:style w:type="character" w:customStyle="1" w:styleId="WW-WW8Num1ztrue123">
    <w:name w:val="WW-WW8Num1ztrue123"/>
    <w:rsid w:val="005129C8"/>
  </w:style>
  <w:style w:type="character" w:customStyle="1" w:styleId="WW-WW8Num1ztrue1234">
    <w:name w:val="WW-WW8Num1ztrue1234"/>
    <w:rsid w:val="005129C8"/>
  </w:style>
  <w:style w:type="character" w:customStyle="1" w:styleId="WW-WW8Num1ztrue12345">
    <w:name w:val="WW-WW8Num1ztrue12345"/>
    <w:rsid w:val="005129C8"/>
  </w:style>
  <w:style w:type="character" w:customStyle="1" w:styleId="WW-WW8Num1ztrue123456">
    <w:name w:val="WW-WW8Num1ztrue123456"/>
    <w:rsid w:val="005129C8"/>
  </w:style>
  <w:style w:type="character" w:customStyle="1" w:styleId="WW-WW8Num1ztrue1234567">
    <w:name w:val="WW-WW8Num1ztrue1234567"/>
    <w:rsid w:val="005129C8"/>
  </w:style>
  <w:style w:type="character" w:customStyle="1" w:styleId="WW-WW8Num1ztrue11">
    <w:name w:val="WW-WW8Num1ztrue11"/>
    <w:rsid w:val="005129C8"/>
  </w:style>
  <w:style w:type="character" w:customStyle="1" w:styleId="WW-WW8Num1ztrue2">
    <w:name w:val="WW-WW8Num1ztrue2"/>
    <w:rsid w:val="005129C8"/>
  </w:style>
  <w:style w:type="character" w:customStyle="1" w:styleId="WW-WW8Num1ztrue3">
    <w:name w:val="WW-WW8Num1ztrue3"/>
    <w:rsid w:val="005129C8"/>
  </w:style>
  <w:style w:type="character" w:customStyle="1" w:styleId="WW-WW8Num1ztrue4">
    <w:name w:val="WW-WW8Num1ztrue4"/>
    <w:rsid w:val="005129C8"/>
  </w:style>
  <w:style w:type="character" w:customStyle="1" w:styleId="WW-WW8Num1ztrue5">
    <w:name w:val="WW-WW8Num1ztrue5"/>
    <w:rsid w:val="005129C8"/>
  </w:style>
  <w:style w:type="character" w:customStyle="1" w:styleId="WW-WW8Num1ztrue6">
    <w:name w:val="WW-WW8Num1ztrue6"/>
    <w:rsid w:val="005129C8"/>
  </w:style>
  <w:style w:type="character" w:customStyle="1" w:styleId="WW-WW8Num1ztrue7">
    <w:name w:val="WW-WW8Num1ztrue7"/>
    <w:rsid w:val="005129C8"/>
  </w:style>
  <w:style w:type="character" w:customStyle="1" w:styleId="WW-WW8Num1ztrue111">
    <w:name w:val="WW-WW8Num1ztrue111"/>
    <w:rsid w:val="005129C8"/>
  </w:style>
  <w:style w:type="character" w:customStyle="1" w:styleId="WW-WW8Num1ztrue21">
    <w:name w:val="WW-WW8Num1ztrue21"/>
    <w:rsid w:val="005129C8"/>
  </w:style>
  <w:style w:type="character" w:customStyle="1" w:styleId="WW-WW8Num1ztrue31">
    <w:name w:val="WW-WW8Num1ztrue31"/>
    <w:rsid w:val="005129C8"/>
  </w:style>
  <w:style w:type="character" w:customStyle="1" w:styleId="WW-WW8Num1ztrue41">
    <w:name w:val="WW-WW8Num1ztrue41"/>
    <w:rsid w:val="005129C8"/>
  </w:style>
  <w:style w:type="character" w:customStyle="1" w:styleId="WW-WW8Num1ztrue51">
    <w:name w:val="WW-WW8Num1ztrue51"/>
    <w:rsid w:val="005129C8"/>
  </w:style>
  <w:style w:type="character" w:customStyle="1" w:styleId="WW-WW8Num1ztrue61">
    <w:name w:val="WW-WW8Num1ztrue61"/>
    <w:rsid w:val="005129C8"/>
  </w:style>
  <w:style w:type="character" w:customStyle="1" w:styleId="WW8Num3z0">
    <w:name w:val="WW8Num3z0"/>
    <w:rsid w:val="005129C8"/>
    <w:rPr>
      <w:rFonts w:ascii="Symbol" w:eastAsia="Times New Roman" w:hAnsi="Symbol" w:cs="Times New Roman"/>
      <w:color w:val="000000"/>
      <w:spacing w:val="-2"/>
      <w:szCs w:val="28"/>
    </w:rPr>
  </w:style>
  <w:style w:type="character" w:customStyle="1" w:styleId="WW-WW8Num1ztrue71">
    <w:name w:val="WW-WW8Num1ztrue71"/>
    <w:rsid w:val="005129C8"/>
  </w:style>
  <w:style w:type="character" w:customStyle="1" w:styleId="WW-WW8Num1ztrue1111">
    <w:name w:val="WW-WW8Num1ztrue1111"/>
    <w:rsid w:val="005129C8"/>
  </w:style>
  <w:style w:type="character" w:customStyle="1" w:styleId="WW-WW8Num1ztrue211">
    <w:name w:val="WW-WW8Num1ztrue211"/>
    <w:rsid w:val="005129C8"/>
  </w:style>
  <w:style w:type="character" w:customStyle="1" w:styleId="WW-WW8Num1ztrue311">
    <w:name w:val="WW-WW8Num1ztrue311"/>
    <w:rsid w:val="005129C8"/>
  </w:style>
  <w:style w:type="character" w:customStyle="1" w:styleId="WW-WW8Num1ztrue411">
    <w:name w:val="WW-WW8Num1ztrue411"/>
    <w:rsid w:val="005129C8"/>
  </w:style>
  <w:style w:type="character" w:customStyle="1" w:styleId="WW-WW8Num1ztrue511">
    <w:name w:val="WW-WW8Num1ztrue511"/>
    <w:rsid w:val="005129C8"/>
  </w:style>
  <w:style w:type="character" w:customStyle="1" w:styleId="WW-WW8Num1ztrue611">
    <w:name w:val="WW-WW8Num1ztrue611"/>
    <w:rsid w:val="005129C8"/>
  </w:style>
  <w:style w:type="character" w:customStyle="1" w:styleId="WW-WW8Num1ztrue711">
    <w:name w:val="WW-WW8Num1ztrue711"/>
    <w:rsid w:val="005129C8"/>
  </w:style>
  <w:style w:type="character" w:customStyle="1" w:styleId="WW-WW8Num1ztrue11111">
    <w:name w:val="WW-WW8Num1ztrue11111"/>
    <w:rsid w:val="005129C8"/>
  </w:style>
  <w:style w:type="character" w:customStyle="1" w:styleId="WW-WW8Num1ztrue2111">
    <w:name w:val="WW-WW8Num1ztrue2111"/>
    <w:rsid w:val="005129C8"/>
  </w:style>
  <w:style w:type="character" w:customStyle="1" w:styleId="WW-WW8Num1ztrue3111">
    <w:name w:val="WW-WW8Num1ztrue3111"/>
    <w:rsid w:val="005129C8"/>
  </w:style>
  <w:style w:type="character" w:customStyle="1" w:styleId="WW-WW8Num1ztrue4111">
    <w:name w:val="WW-WW8Num1ztrue4111"/>
    <w:rsid w:val="005129C8"/>
  </w:style>
  <w:style w:type="character" w:customStyle="1" w:styleId="WW-WW8Num1ztrue5111">
    <w:name w:val="WW-WW8Num1ztrue5111"/>
    <w:rsid w:val="005129C8"/>
  </w:style>
  <w:style w:type="character" w:customStyle="1" w:styleId="WW-WW8Num1ztrue6111">
    <w:name w:val="WW-WW8Num1ztrue6111"/>
    <w:rsid w:val="005129C8"/>
  </w:style>
  <w:style w:type="character" w:customStyle="1" w:styleId="WW-WW8Num1ztrue7111">
    <w:name w:val="WW-WW8Num1ztrue7111"/>
    <w:rsid w:val="005129C8"/>
  </w:style>
  <w:style w:type="character" w:customStyle="1" w:styleId="WW-WW8Num1ztrue111111">
    <w:name w:val="WW-WW8Num1ztrue111111"/>
    <w:rsid w:val="005129C8"/>
  </w:style>
  <w:style w:type="character" w:customStyle="1" w:styleId="WW-WW8Num1ztrue21111">
    <w:name w:val="WW-WW8Num1ztrue21111"/>
    <w:rsid w:val="005129C8"/>
  </w:style>
  <w:style w:type="character" w:customStyle="1" w:styleId="WW-WW8Num1ztrue31111">
    <w:name w:val="WW-WW8Num1ztrue31111"/>
    <w:rsid w:val="005129C8"/>
  </w:style>
  <w:style w:type="character" w:customStyle="1" w:styleId="WW-WW8Num1ztrue41111">
    <w:name w:val="WW-WW8Num1ztrue41111"/>
    <w:rsid w:val="005129C8"/>
  </w:style>
  <w:style w:type="character" w:customStyle="1" w:styleId="WW-WW8Num1ztrue51111">
    <w:name w:val="WW-WW8Num1ztrue51111"/>
    <w:rsid w:val="005129C8"/>
  </w:style>
  <w:style w:type="character" w:customStyle="1" w:styleId="WW-WW8Num1ztrue61111">
    <w:name w:val="WW-WW8Num1ztrue61111"/>
    <w:rsid w:val="005129C8"/>
  </w:style>
  <w:style w:type="character" w:customStyle="1" w:styleId="WW-WW8Num1ztrue71111">
    <w:name w:val="WW-WW8Num1ztrue71111"/>
    <w:rsid w:val="005129C8"/>
  </w:style>
  <w:style w:type="character" w:customStyle="1" w:styleId="WW-WW8Num1ztrue1111111">
    <w:name w:val="WW-WW8Num1ztrue1111111"/>
    <w:rsid w:val="005129C8"/>
  </w:style>
  <w:style w:type="character" w:customStyle="1" w:styleId="WW-WW8Num1ztrue211111">
    <w:name w:val="WW-WW8Num1ztrue211111"/>
    <w:rsid w:val="005129C8"/>
  </w:style>
  <w:style w:type="character" w:customStyle="1" w:styleId="WW-WW8Num1ztrue311111">
    <w:name w:val="WW-WW8Num1ztrue311111"/>
    <w:rsid w:val="005129C8"/>
  </w:style>
  <w:style w:type="character" w:customStyle="1" w:styleId="WW-WW8Num1ztrue411111">
    <w:name w:val="WW-WW8Num1ztrue411111"/>
    <w:rsid w:val="005129C8"/>
  </w:style>
  <w:style w:type="character" w:customStyle="1" w:styleId="WW-WW8Num1ztrue511111">
    <w:name w:val="WW-WW8Num1ztrue511111"/>
    <w:rsid w:val="005129C8"/>
  </w:style>
  <w:style w:type="character" w:customStyle="1" w:styleId="WW-WW8Num1ztrue611111">
    <w:name w:val="WW-WW8Num1ztrue611111"/>
    <w:rsid w:val="005129C8"/>
  </w:style>
  <w:style w:type="character" w:customStyle="1" w:styleId="WW-WW8Num1ztrue711111">
    <w:name w:val="WW-WW8Num1ztrue711111"/>
    <w:rsid w:val="005129C8"/>
  </w:style>
  <w:style w:type="character" w:customStyle="1" w:styleId="WW-WW8Num1ztrue11111111">
    <w:name w:val="WW-WW8Num1ztrue11111111"/>
    <w:rsid w:val="005129C8"/>
  </w:style>
  <w:style w:type="character" w:customStyle="1" w:styleId="WW-WW8Num1ztrue2111111">
    <w:name w:val="WW-WW8Num1ztrue2111111"/>
    <w:rsid w:val="005129C8"/>
  </w:style>
  <w:style w:type="character" w:customStyle="1" w:styleId="WW-WW8Num1ztrue3111111">
    <w:name w:val="WW-WW8Num1ztrue3111111"/>
    <w:rsid w:val="005129C8"/>
  </w:style>
  <w:style w:type="character" w:customStyle="1" w:styleId="WW-WW8Num1ztrue4111111">
    <w:name w:val="WW-WW8Num1ztrue4111111"/>
    <w:rsid w:val="005129C8"/>
  </w:style>
  <w:style w:type="character" w:customStyle="1" w:styleId="WW-WW8Num1ztrue5111111">
    <w:name w:val="WW-WW8Num1ztrue5111111"/>
    <w:rsid w:val="005129C8"/>
  </w:style>
  <w:style w:type="character" w:customStyle="1" w:styleId="WW-WW8Num1ztrue6111111">
    <w:name w:val="WW-WW8Num1ztrue6111111"/>
    <w:rsid w:val="005129C8"/>
  </w:style>
  <w:style w:type="character" w:customStyle="1" w:styleId="WW8Num2zfalse">
    <w:name w:val="WW8Num2zfalse"/>
    <w:rsid w:val="005129C8"/>
  </w:style>
  <w:style w:type="character" w:customStyle="1" w:styleId="WW8Num2ztrue">
    <w:name w:val="WW8Num2ztrue"/>
    <w:rsid w:val="005129C8"/>
  </w:style>
  <w:style w:type="character" w:customStyle="1" w:styleId="WW-WW8Num2ztrue">
    <w:name w:val="WW-WW8Num2ztrue"/>
    <w:rsid w:val="005129C8"/>
  </w:style>
  <w:style w:type="character" w:customStyle="1" w:styleId="WW-WW8Num2ztrue1">
    <w:name w:val="WW-WW8Num2ztrue1"/>
    <w:rsid w:val="005129C8"/>
  </w:style>
  <w:style w:type="character" w:customStyle="1" w:styleId="WW-WW8Num2ztrue2">
    <w:name w:val="WW-WW8Num2ztrue2"/>
    <w:rsid w:val="005129C8"/>
  </w:style>
  <w:style w:type="character" w:customStyle="1" w:styleId="WW-WW8Num2ztrue3">
    <w:name w:val="WW-WW8Num2ztrue3"/>
    <w:rsid w:val="005129C8"/>
  </w:style>
  <w:style w:type="character" w:customStyle="1" w:styleId="WW-WW8Num2ztrue4">
    <w:name w:val="WW-WW8Num2ztrue4"/>
    <w:rsid w:val="005129C8"/>
  </w:style>
  <w:style w:type="character" w:customStyle="1" w:styleId="WW-WW8Num2ztrue5">
    <w:name w:val="WW-WW8Num2ztrue5"/>
    <w:rsid w:val="005129C8"/>
  </w:style>
  <w:style w:type="character" w:customStyle="1" w:styleId="WW-WW8Num2ztrue6">
    <w:name w:val="WW-WW8Num2ztrue6"/>
    <w:rsid w:val="005129C8"/>
  </w:style>
  <w:style w:type="character" w:customStyle="1" w:styleId="WW8Num3z1">
    <w:name w:val="WW8Num3z1"/>
    <w:rsid w:val="005129C8"/>
    <w:rPr>
      <w:rFonts w:ascii="Courier New" w:hAnsi="Courier New" w:cs="Courier New"/>
    </w:rPr>
  </w:style>
  <w:style w:type="character" w:customStyle="1" w:styleId="WW8Num3z2">
    <w:name w:val="WW8Num3z2"/>
    <w:rsid w:val="005129C8"/>
    <w:rPr>
      <w:rFonts w:ascii="Wingdings" w:hAnsi="Wingdings" w:cs="Wingdings"/>
    </w:rPr>
  </w:style>
  <w:style w:type="character" w:customStyle="1" w:styleId="WW8Num3z3">
    <w:name w:val="WW8Num3z3"/>
    <w:rsid w:val="005129C8"/>
    <w:rPr>
      <w:rFonts w:ascii="Symbol" w:hAnsi="Symbol" w:cs="Symbol"/>
    </w:rPr>
  </w:style>
  <w:style w:type="character" w:customStyle="1" w:styleId="WW8Num4zfalse">
    <w:name w:val="WW8Num4zfalse"/>
    <w:rsid w:val="005129C8"/>
  </w:style>
  <w:style w:type="character" w:customStyle="1" w:styleId="WW8Num4ztrue">
    <w:name w:val="WW8Num4ztrue"/>
    <w:rsid w:val="005129C8"/>
  </w:style>
  <w:style w:type="character" w:customStyle="1" w:styleId="WW-WW8Num4ztrue">
    <w:name w:val="WW-WW8Num4ztrue"/>
    <w:rsid w:val="005129C8"/>
  </w:style>
  <w:style w:type="character" w:customStyle="1" w:styleId="WW-WW8Num4ztrue1">
    <w:name w:val="WW-WW8Num4ztrue1"/>
    <w:rsid w:val="005129C8"/>
  </w:style>
  <w:style w:type="character" w:customStyle="1" w:styleId="WW-WW8Num4ztrue2">
    <w:name w:val="WW-WW8Num4ztrue2"/>
    <w:rsid w:val="005129C8"/>
  </w:style>
  <w:style w:type="character" w:customStyle="1" w:styleId="WW-WW8Num4ztrue3">
    <w:name w:val="WW-WW8Num4ztrue3"/>
    <w:rsid w:val="005129C8"/>
  </w:style>
  <w:style w:type="character" w:customStyle="1" w:styleId="WW-WW8Num4ztrue4">
    <w:name w:val="WW-WW8Num4ztrue4"/>
    <w:rsid w:val="005129C8"/>
  </w:style>
  <w:style w:type="character" w:customStyle="1" w:styleId="WW-WW8Num4ztrue5">
    <w:name w:val="WW-WW8Num4ztrue5"/>
    <w:rsid w:val="005129C8"/>
  </w:style>
  <w:style w:type="character" w:customStyle="1" w:styleId="WW-WW8Num4ztrue6">
    <w:name w:val="WW-WW8Num4ztrue6"/>
    <w:rsid w:val="005129C8"/>
  </w:style>
  <w:style w:type="character" w:customStyle="1" w:styleId="WW8Num5zfalse">
    <w:name w:val="WW8Num5zfalse"/>
    <w:rsid w:val="005129C8"/>
  </w:style>
  <w:style w:type="character" w:customStyle="1" w:styleId="WW8Num5ztrue">
    <w:name w:val="WW8Num5ztrue"/>
    <w:rsid w:val="005129C8"/>
  </w:style>
  <w:style w:type="character" w:customStyle="1" w:styleId="WW-WW8Num5ztrue">
    <w:name w:val="WW-WW8Num5ztrue"/>
    <w:rsid w:val="005129C8"/>
  </w:style>
  <w:style w:type="character" w:customStyle="1" w:styleId="WW-WW8Num5ztrue1">
    <w:name w:val="WW-WW8Num5ztrue1"/>
    <w:rsid w:val="005129C8"/>
  </w:style>
  <w:style w:type="character" w:customStyle="1" w:styleId="WW-WW8Num5ztrue2">
    <w:name w:val="WW-WW8Num5ztrue2"/>
    <w:rsid w:val="005129C8"/>
  </w:style>
  <w:style w:type="character" w:customStyle="1" w:styleId="WW-WW8Num5ztrue3">
    <w:name w:val="WW-WW8Num5ztrue3"/>
    <w:rsid w:val="005129C8"/>
  </w:style>
  <w:style w:type="character" w:customStyle="1" w:styleId="WW-WW8Num5ztrue4">
    <w:name w:val="WW-WW8Num5ztrue4"/>
    <w:rsid w:val="005129C8"/>
  </w:style>
  <w:style w:type="character" w:customStyle="1" w:styleId="WW-WW8Num5ztrue5">
    <w:name w:val="WW-WW8Num5ztrue5"/>
    <w:rsid w:val="005129C8"/>
  </w:style>
  <w:style w:type="character" w:customStyle="1" w:styleId="WW-WW8Num5ztrue6">
    <w:name w:val="WW-WW8Num5ztrue6"/>
    <w:rsid w:val="005129C8"/>
  </w:style>
  <w:style w:type="character" w:customStyle="1" w:styleId="WW8Num6zfalse">
    <w:name w:val="WW8Num6zfalse"/>
    <w:rsid w:val="005129C8"/>
    <w:rPr>
      <w:color w:val="000000"/>
      <w:spacing w:val="-2"/>
      <w:szCs w:val="28"/>
    </w:rPr>
  </w:style>
  <w:style w:type="character" w:customStyle="1" w:styleId="WW8Num6ztrue">
    <w:name w:val="WW8Num6ztrue"/>
    <w:rsid w:val="005129C8"/>
  </w:style>
  <w:style w:type="character" w:customStyle="1" w:styleId="WW-WW8Num6ztrue">
    <w:name w:val="WW-WW8Num6ztrue"/>
    <w:rsid w:val="005129C8"/>
  </w:style>
  <w:style w:type="character" w:customStyle="1" w:styleId="WW-WW8Num6ztrue1">
    <w:name w:val="WW-WW8Num6ztrue1"/>
    <w:rsid w:val="005129C8"/>
  </w:style>
  <w:style w:type="character" w:customStyle="1" w:styleId="WW-WW8Num6ztrue2">
    <w:name w:val="WW-WW8Num6ztrue2"/>
    <w:rsid w:val="005129C8"/>
  </w:style>
  <w:style w:type="character" w:customStyle="1" w:styleId="WW-WW8Num6ztrue3">
    <w:name w:val="WW-WW8Num6ztrue3"/>
    <w:rsid w:val="005129C8"/>
  </w:style>
  <w:style w:type="character" w:customStyle="1" w:styleId="WW-WW8Num6ztrue4">
    <w:name w:val="WW-WW8Num6ztrue4"/>
    <w:rsid w:val="005129C8"/>
  </w:style>
  <w:style w:type="character" w:customStyle="1" w:styleId="WW-WW8Num6ztrue5">
    <w:name w:val="WW-WW8Num6ztrue5"/>
    <w:rsid w:val="005129C8"/>
  </w:style>
  <w:style w:type="character" w:customStyle="1" w:styleId="WW-WW8Num6ztrue6">
    <w:name w:val="WW-WW8Num6ztrue6"/>
    <w:rsid w:val="005129C8"/>
  </w:style>
  <w:style w:type="character" w:customStyle="1" w:styleId="10">
    <w:name w:val="Основной шрифт абзаца1"/>
    <w:rsid w:val="005129C8"/>
  </w:style>
  <w:style w:type="character" w:styleId="a3">
    <w:name w:val="page number"/>
    <w:basedOn w:val="10"/>
    <w:rsid w:val="005129C8"/>
  </w:style>
  <w:style w:type="character" w:customStyle="1" w:styleId="blk">
    <w:name w:val="blk"/>
    <w:basedOn w:val="2"/>
    <w:rsid w:val="005129C8"/>
  </w:style>
  <w:style w:type="character" w:customStyle="1" w:styleId="blk1">
    <w:name w:val="blk1"/>
    <w:basedOn w:val="2"/>
    <w:rsid w:val="005129C8"/>
    <w:rPr>
      <w:vanish w:val="0"/>
    </w:rPr>
  </w:style>
  <w:style w:type="paragraph" w:customStyle="1" w:styleId="a4">
    <w:name w:val="Заголовок"/>
    <w:basedOn w:val="a"/>
    <w:next w:val="a5"/>
    <w:rsid w:val="005129C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129C8"/>
    <w:rPr>
      <w:b/>
    </w:rPr>
  </w:style>
  <w:style w:type="paragraph" w:styleId="a6">
    <w:name w:val="List"/>
    <w:basedOn w:val="a5"/>
    <w:rsid w:val="005129C8"/>
    <w:rPr>
      <w:rFonts w:cs="Mangal"/>
    </w:rPr>
  </w:style>
  <w:style w:type="paragraph" w:customStyle="1" w:styleId="11">
    <w:name w:val="Название1"/>
    <w:basedOn w:val="a"/>
    <w:rsid w:val="005129C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0">
    <w:name w:val="Указатель2"/>
    <w:basedOn w:val="a"/>
    <w:rsid w:val="005129C8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rsid w:val="005129C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5129C8"/>
    <w:pPr>
      <w:suppressLineNumbers/>
    </w:pPr>
    <w:rPr>
      <w:rFonts w:cs="Mangal"/>
    </w:rPr>
  </w:style>
  <w:style w:type="paragraph" w:styleId="a7">
    <w:name w:val="header"/>
    <w:basedOn w:val="a"/>
    <w:rsid w:val="005129C8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129C8"/>
    <w:rPr>
      <w:sz w:val="24"/>
    </w:rPr>
  </w:style>
  <w:style w:type="paragraph" w:customStyle="1" w:styleId="14">
    <w:name w:val="Схема документа1"/>
    <w:basedOn w:val="a"/>
    <w:rsid w:val="005129C8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rsid w:val="005129C8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14pt">
    <w:name w:val="Обычный + 14 pt"/>
    <w:basedOn w:val="a"/>
    <w:rsid w:val="005129C8"/>
    <w:pPr>
      <w:ind w:firstLine="851"/>
      <w:jc w:val="both"/>
    </w:pPr>
    <w:rPr>
      <w:szCs w:val="20"/>
    </w:rPr>
  </w:style>
  <w:style w:type="paragraph" w:customStyle="1" w:styleId="CharCharCharChar">
    <w:name w:val="Char Char Char Char"/>
    <w:basedOn w:val="a"/>
    <w:next w:val="a"/>
    <w:rsid w:val="005129C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Balloon Text"/>
    <w:basedOn w:val="a"/>
    <w:rsid w:val="005129C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129C8"/>
    <w:pPr>
      <w:suppressLineNumbers/>
    </w:pPr>
  </w:style>
  <w:style w:type="paragraph" w:customStyle="1" w:styleId="ab">
    <w:name w:val="Заголовок таблицы"/>
    <w:basedOn w:val="aa"/>
    <w:rsid w:val="005129C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5129C8"/>
  </w:style>
  <w:style w:type="paragraph" w:styleId="ad">
    <w:name w:val="footer"/>
    <w:basedOn w:val="a"/>
    <w:rsid w:val="005129C8"/>
    <w:pPr>
      <w:suppressLineNumbers/>
      <w:tabs>
        <w:tab w:val="center" w:pos="4819"/>
        <w:tab w:val="right" w:pos="9638"/>
      </w:tabs>
    </w:pPr>
  </w:style>
  <w:style w:type="paragraph" w:styleId="ae">
    <w:name w:val="No Spacing"/>
    <w:qFormat/>
    <w:rsid w:val="005129C8"/>
    <w:pPr>
      <w:suppressAutoHyphens/>
    </w:pPr>
    <w:rPr>
      <w:rFonts w:eastAsia="Arial"/>
      <w:sz w:val="28"/>
      <w:szCs w:val="24"/>
      <w:lang w:eastAsia="ar-SA"/>
    </w:rPr>
  </w:style>
  <w:style w:type="paragraph" w:customStyle="1" w:styleId="no-indent">
    <w:name w:val="no-indent"/>
    <w:basedOn w:val="a"/>
    <w:rsid w:val="003B5B98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А. Панин</dc:creator>
  <cp:keywords/>
  <cp:lastModifiedBy>leshin</cp:lastModifiedBy>
  <cp:revision>12</cp:revision>
  <cp:lastPrinted>2021-12-22T07:41:00Z</cp:lastPrinted>
  <dcterms:created xsi:type="dcterms:W3CDTF">2022-12-05T14:50:00Z</dcterms:created>
  <dcterms:modified xsi:type="dcterms:W3CDTF">2022-12-30T10:49:00Z</dcterms:modified>
</cp:coreProperties>
</file>