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2" w:rsidRPr="00E7679A" w:rsidRDefault="00332692" w:rsidP="00332692">
      <w:pPr>
        <w:pStyle w:val="a6"/>
        <w:jc w:val="center"/>
        <w:outlineLvl w:val="0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</w:pPr>
      <w:r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Пояснительная записка к Р</w:t>
      </w:r>
      <w:r w:rsidR="005A4F4E"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ешению Собрания депутатов </w:t>
      </w:r>
      <w:r w:rsidRPr="00E767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Старолещинского</w:t>
      </w:r>
      <w:r w:rsidR="005A4F4E" w:rsidRPr="00E767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сельсовета Солнцевского района Курской области «О бюджете </w:t>
      </w:r>
      <w:r w:rsidRPr="00E7679A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ar-SA"/>
        </w:rPr>
        <w:t>муниципального образования «Старолещинский сельсовет» Солнцевского района Курской области</w:t>
      </w:r>
      <w:r w:rsidRPr="00E7679A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на 2023 год и на</w:t>
      </w:r>
      <w:r w:rsidR="00E7679A" w:rsidRPr="00E7679A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</w:t>
      </w:r>
      <w:r w:rsidRPr="00E7679A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плановый период 2024 и 2025 годов</w:t>
      </w:r>
    </w:p>
    <w:p w:rsidR="005A4F4E" w:rsidRPr="00E7679A" w:rsidRDefault="005A4F4E" w:rsidP="00202B62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A4F4E" w:rsidRPr="00E7679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605A2" w:rsidRPr="00E7679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E7679A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Собрания депутатов </w:t>
      </w:r>
      <w:r w:rsidR="0033269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Старолещинского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332692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</w:t>
      </w:r>
      <w:r w:rsidR="00332692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на 2023 год и </w:t>
      </w:r>
      <w:proofErr w:type="spellStart"/>
      <w:r w:rsidR="00332692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наплановый</w:t>
      </w:r>
      <w:proofErr w:type="spellEnd"/>
      <w:r w:rsidR="00332692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период 2024 и 2025 годов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5F58A0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(далее - бюджет поселения)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сформирован на основе требований федерального,  регионального    бюджетного законодательства  и нормативно правовых актов в сфере бюджетного законодательства  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2DE3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, основных направлений бюджетной и налоговой </w:t>
      </w:r>
      <w:proofErr w:type="spellStart"/>
      <w:r w:rsidR="000605A2" w:rsidRPr="00E7679A">
        <w:rPr>
          <w:rFonts w:ascii="Times New Roman" w:hAnsi="Times New Roman" w:cs="Times New Roman"/>
          <w:sz w:val="28"/>
          <w:szCs w:val="28"/>
        </w:rPr>
        <w:t>политики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</w:t>
      </w:r>
      <w:proofErr w:type="spellEnd"/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образования «</w:t>
      </w:r>
      <w:r w:rsidR="00D92DE3" w:rsidRPr="00E7679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E7679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D92DE3" w:rsidRPr="00E7679A">
        <w:rPr>
          <w:rFonts w:ascii="Times New Roman" w:hAnsi="Times New Roman" w:cs="Times New Roman"/>
          <w:sz w:val="28"/>
          <w:szCs w:val="28"/>
        </w:rPr>
        <w:t xml:space="preserve"> на</w:t>
      </w:r>
      <w:r w:rsidR="00D92DE3" w:rsidRPr="00E7679A">
        <w:rPr>
          <w:rFonts w:ascii="Times New Roman" w:hAnsi="Times New Roman" w:cs="Times New Roman"/>
          <w:bCs/>
          <w:sz w:val="28"/>
          <w:szCs w:val="28"/>
        </w:rPr>
        <w:t xml:space="preserve"> 2023 год и </w:t>
      </w:r>
      <w:proofErr w:type="spellStart"/>
      <w:r w:rsidR="00D92DE3" w:rsidRPr="00E7679A">
        <w:rPr>
          <w:rFonts w:ascii="Times New Roman" w:hAnsi="Times New Roman" w:cs="Times New Roman"/>
          <w:bCs/>
          <w:sz w:val="28"/>
          <w:szCs w:val="28"/>
        </w:rPr>
        <w:t>наплановый</w:t>
      </w:r>
      <w:proofErr w:type="spellEnd"/>
      <w:r w:rsidR="00D92DE3" w:rsidRPr="00E7679A">
        <w:rPr>
          <w:rFonts w:ascii="Times New Roman" w:hAnsi="Times New Roman" w:cs="Times New Roman"/>
          <w:bCs/>
          <w:sz w:val="28"/>
          <w:szCs w:val="28"/>
        </w:rPr>
        <w:t xml:space="preserve"> период 2024 и 2025 годов</w:t>
      </w:r>
      <w:r w:rsidR="000605A2" w:rsidRPr="00E7679A">
        <w:rPr>
          <w:rFonts w:ascii="Times New Roman" w:hAnsi="Times New Roman" w:cs="Times New Roman"/>
          <w:sz w:val="28"/>
          <w:szCs w:val="28"/>
        </w:rPr>
        <w:t>.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  <w:lang w:eastAsia="en-US"/>
        </w:rPr>
        <w:t>Базовым принципом бюджетной и налоговой политики является обеспечение  сбалансированности   бюджета поселения. Основные цели бюджетной и налоговой политики  сельского поселения  – увеличение доходной части бюджета за счет налоговых и неналоговых поступлений, решение текущих задач и задач развития.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Основными приоритетами при формировании   бюджета поселения  являются: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– реализация региональных проектов в рамках реализации национальных и федеральных проектов, обеспечивающих достижение целей и решение задач, определенных </w:t>
      </w:r>
      <w:hyperlink r:id="rId4" w:history="1">
        <w:r w:rsidR="000605A2" w:rsidRPr="00E7679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605A2" w:rsidRPr="00E7679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– реализация указов Президента Российской Федерации;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– увеличение доходной части;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– недопущение образования кредиторской задолженности;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Целью налоговой политики остается сохранение бюджетной устойчивости, получение необходимого объема бюджетных доходов.   Расширение налоговой базы должно происходить также за счет привлечения новых налогоплательщиков и проведения активной работы с уже имеющимися. Актуальными остаются вопросы повышения собираемости налогов и качества налогового администрирования.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7679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ab/>
      </w:r>
      <w:r w:rsidR="000605A2" w:rsidRPr="00E7679A">
        <w:rPr>
          <w:rFonts w:ascii="Times New Roman" w:hAnsi="Times New Roman" w:cs="Times New Roman"/>
          <w:sz w:val="28"/>
          <w:szCs w:val="28"/>
          <w:lang w:eastAsia="en-US"/>
        </w:rPr>
        <w:t xml:space="preserve"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программы, а также участие муниципального поселения  в реализации национальных проектов. 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Основной задачей является обеспечение и достижение максимальной эффективности расходов  бюджета поселения</w:t>
      </w:r>
    </w:p>
    <w:p w:rsidR="000605A2" w:rsidRPr="00E7679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ab/>
      </w:r>
      <w:r w:rsidR="000605A2" w:rsidRPr="00E7679A">
        <w:rPr>
          <w:rFonts w:ascii="Times New Roman" w:hAnsi="Times New Roman" w:cs="Times New Roman"/>
          <w:sz w:val="28"/>
          <w:szCs w:val="28"/>
        </w:rPr>
        <w:t>В современных условиях 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0605A2" w:rsidRPr="00E7679A" w:rsidRDefault="000605A2" w:rsidP="00202B62">
      <w:pPr>
        <w:pStyle w:val="consplusnormal"/>
        <w:spacing w:line="276" w:lineRule="auto"/>
        <w:jc w:val="both"/>
        <w:rPr>
          <w:i/>
          <w:sz w:val="28"/>
          <w:szCs w:val="28"/>
          <w:u w:val="single"/>
        </w:rPr>
      </w:pPr>
      <w:r w:rsidRPr="00E7679A">
        <w:rPr>
          <w:i/>
          <w:sz w:val="28"/>
          <w:szCs w:val="28"/>
          <w:u w:val="single"/>
        </w:rPr>
        <w:t>Осно</w:t>
      </w:r>
      <w:r w:rsidR="00027589" w:rsidRPr="00E7679A">
        <w:rPr>
          <w:i/>
          <w:sz w:val="28"/>
          <w:szCs w:val="28"/>
          <w:u w:val="single"/>
        </w:rPr>
        <w:t>вные характеристики бюджета 2023 – 2025</w:t>
      </w:r>
      <w:r w:rsidRPr="00E7679A">
        <w:rPr>
          <w:i/>
          <w:sz w:val="28"/>
          <w:szCs w:val="28"/>
          <w:u w:val="single"/>
        </w:rPr>
        <w:t>годов:</w:t>
      </w:r>
    </w:p>
    <w:p w:rsidR="000605A2" w:rsidRPr="00E7679A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Прогнозируемый объем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дох</w:t>
      </w:r>
      <w:r w:rsidRPr="00E7679A">
        <w:rPr>
          <w:rFonts w:ascii="Times New Roman" w:hAnsi="Times New Roman" w:cs="Times New Roman"/>
          <w:sz w:val="28"/>
          <w:szCs w:val="28"/>
        </w:rPr>
        <w:t>одов   бюджета  поселения на 2023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Pr="00E7679A">
        <w:rPr>
          <w:rFonts w:ascii="Times New Roman" w:hAnsi="Times New Roman" w:cs="Times New Roman"/>
          <w:sz w:val="28"/>
          <w:szCs w:val="28"/>
        </w:rPr>
        <w:t>3 173 634руб., на 2024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– </w:t>
      </w:r>
      <w:r w:rsidRPr="00E7679A">
        <w:rPr>
          <w:rFonts w:ascii="Times New Roman" w:hAnsi="Times New Roman" w:cs="Times New Roman"/>
          <w:sz w:val="28"/>
          <w:szCs w:val="28"/>
        </w:rPr>
        <w:t>3 148 074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E7679A">
        <w:rPr>
          <w:rFonts w:ascii="Times New Roman" w:hAnsi="Times New Roman" w:cs="Times New Roman"/>
          <w:sz w:val="28"/>
          <w:szCs w:val="28"/>
        </w:rPr>
        <w:t xml:space="preserve"> и на 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2024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– </w:t>
      </w:r>
      <w:r w:rsidRPr="00E7679A">
        <w:rPr>
          <w:rFonts w:ascii="Times New Roman" w:hAnsi="Times New Roman" w:cs="Times New Roman"/>
          <w:sz w:val="28"/>
          <w:szCs w:val="28"/>
        </w:rPr>
        <w:t>3 156 161</w:t>
      </w:r>
      <w:r w:rsidR="000605A2" w:rsidRPr="00E7679A">
        <w:rPr>
          <w:rFonts w:ascii="Times New Roman" w:hAnsi="Times New Roman" w:cs="Times New Roman"/>
          <w:sz w:val="28"/>
          <w:szCs w:val="28"/>
        </w:rPr>
        <w:t>руб., в том числе собственные доходы  бюджета   поселения</w:t>
      </w:r>
      <w:r w:rsidRPr="00E7679A">
        <w:rPr>
          <w:rFonts w:ascii="Times New Roman" w:hAnsi="Times New Roman" w:cs="Times New Roman"/>
          <w:sz w:val="28"/>
          <w:szCs w:val="28"/>
        </w:rPr>
        <w:t xml:space="preserve">  прогнозируются на 2023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Pr="00E7679A">
        <w:rPr>
          <w:rFonts w:ascii="Times New Roman" w:hAnsi="Times New Roman" w:cs="Times New Roman"/>
          <w:sz w:val="28"/>
          <w:szCs w:val="28"/>
        </w:rPr>
        <w:t>2 405 798руб., на 2024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–</w:t>
      </w:r>
      <w:r w:rsidRPr="00E7679A">
        <w:rPr>
          <w:rFonts w:ascii="Times New Roman" w:hAnsi="Times New Roman" w:cs="Times New Roman"/>
          <w:sz w:val="28"/>
          <w:szCs w:val="28"/>
        </w:rPr>
        <w:t xml:space="preserve"> 2 460 302 руб. и на  2025 год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–  </w:t>
      </w:r>
      <w:r w:rsidRPr="00E7679A">
        <w:rPr>
          <w:rFonts w:ascii="Times New Roman" w:hAnsi="Times New Roman" w:cs="Times New Roman"/>
          <w:sz w:val="28"/>
          <w:szCs w:val="28"/>
        </w:rPr>
        <w:t>2 510 054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05A2" w:rsidRPr="00E7679A" w:rsidRDefault="000605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Расходы  бю</w:t>
      </w:r>
      <w:r w:rsidR="00027589" w:rsidRPr="00E7679A">
        <w:rPr>
          <w:rFonts w:ascii="Times New Roman" w:hAnsi="Times New Roman" w:cs="Times New Roman"/>
          <w:sz w:val="28"/>
          <w:szCs w:val="28"/>
        </w:rPr>
        <w:t>джета поселения  составят в 2023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27589" w:rsidRPr="00E7679A">
        <w:rPr>
          <w:rFonts w:ascii="Times New Roman" w:hAnsi="Times New Roman" w:cs="Times New Roman"/>
          <w:sz w:val="28"/>
          <w:szCs w:val="28"/>
        </w:rPr>
        <w:t>11 971 594руб., в 2024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027589" w:rsidRPr="00E7679A">
        <w:rPr>
          <w:rFonts w:ascii="Times New Roman" w:hAnsi="Times New Roman" w:cs="Times New Roman"/>
          <w:sz w:val="28"/>
          <w:szCs w:val="28"/>
        </w:rPr>
        <w:t>3 148 074руб.</w:t>
      </w:r>
      <w:r w:rsidR="00DE035A" w:rsidRPr="00E7679A">
        <w:rPr>
          <w:rFonts w:ascii="Times New Roman" w:hAnsi="Times New Roman" w:cs="Times New Roman"/>
          <w:sz w:val="28"/>
          <w:szCs w:val="28"/>
        </w:rPr>
        <w:t>,</w:t>
      </w:r>
      <w:r w:rsidR="00027589" w:rsidRPr="00E7679A">
        <w:rPr>
          <w:rFonts w:ascii="Times New Roman" w:hAnsi="Times New Roman" w:cs="Times New Roman"/>
          <w:sz w:val="28"/>
          <w:szCs w:val="28"/>
        </w:rPr>
        <w:t xml:space="preserve">  в 2025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</w:t>
      </w:r>
      <w:r w:rsidR="00027589" w:rsidRPr="00E7679A">
        <w:rPr>
          <w:rFonts w:ascii="Times New Roman" w:hAnsi="Times New Roman" w:cs="Times New Roman"/>
          <w:sz w:val="28"/>
          <w:szCs w:val="28"/>
        </w:rPr>
        <w:t>у</w:t>
      </w:r>
      <w:r w:rsidRPr="00E7679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27589" w:rsidRPr="00E7679A">
        <w:rPr>
          <w:rFonts w:ascii="Times New Roman" w:hAnsi="Times New Roman" w:cs="Times New Roman"/>
          <w:sz w:val="28"/>
          <w:szCs w:val="28"/>
        </w:rPr>
        <w:t>3 156 161руб.</w:t>
      </w:r>
      <w:r w:rsidRPr="00E7679A">
        <w:rPr>
          <w:rFonts w:ascii="Times New Roman" w:hAnsi="Times New Roman" w:cs="Times New Roman"/>
          <w:sz w:val="28"/>
          <w:szCs w:val="28"/>
        </w:rPr>
        <w:t>.</w:t>
      </w:r>
    </w:p>
    <w:p w:rsidR="00027589" w:rsidRPr="00E7679A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Дефицит бюджета поселения в 2023 году составляет 8 797 960 руб., источником покр</w:t>
      </w:r>
      <w:r w:rsidR="00AF1BF0" w:rsidRPr="00E7679A">
        <w:rPr>
          <w:rFonts w:ascii="Times New Roman" w:hAnsi="Times New Roman" w:cs="Times New Roman"/>
          <w:sz w:val="28"/>
          <w:szCs w:val="28"/>
        </w:rPr>
        <w:t>ытия которого являются плани</w:t>
      </w:r>
      <w:r w:rsidRPr="00E7679A">
        <w:rPr>
          <w:rFonts w:ascii="Times New Roman" w:hAnsi="Times New Roman" w:cs="Times New Roman"/>
          <w:sz w:val="28"/>
          <w:szCs w:val="28"/>
        </w:rPr>
        <w:t xml:space="preserve">руемые на 01.01.2023г. остатки </w:t>
      </w:r>
      <w:r w:rsidR="00AF1BF0" w:rsidRPr="00E7679A">
        <w:rPr>
          <w:rFonts w:ascii="Times New Roman" w:hAnsi="Times New Roman" w:cs="Times New Roman"/>
          <w:sz w:val="28"/>
          <w:szCs w:val="28"/>
        </w:rPr>
        <w:t>средств на счете.</w:t>
      </w:r>
    </w:p>
    <w:p w:rsidR="000605A2" w:rsidRPr="00E7679A" w:rsidRDefault="00F37403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П</w:t>
      </w:r>
      <w:r w:rsidR="000605A2" w:rsidRPr="00E7679A">
        <w:rPr>
          <w:rFonts w:ascii="Times New Roman" w:hAnsi="Times New Roman" w:cs="Times New Roman"/>
          <w:sz w:val="28"/>
          <w:szCs w:val="28"/>
        </w:rPr>
        <w:t>лановый период</w:t>
      </w:r>
      <w:r w:rsidR="00594DBA">
        <w:rPr>
          <w:rFonts w:ascii="Times New Roman" w:hAnsi="Times New Roman" w:cs="Times New Roman"/>
          <w:sz w:val="28"/>
          <w:szCs w:val="28"/>
        </w:rPr>
        <w:t xml:space="preserve"> </w:t>
      </w:r>
      <w:r w:rsidRPr="00E7679A">
        <w:rPr>
          <w:rFonts w:ascii="Times New Roman" w:hAnsi="Times New Roman" w:cs="Times New Roman"/>
          <w:sz w:val="28"/>
          <w:szCs w:val="28"/>
        </w:rPr>
        <w:t>бюджета поселения на 2024-2025</w:t>
      </w:r>
      <w:r w:rsidR="00DE035A" w:rsidRPr="00E767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0605A2" w:rsidRPr="00E7679A">
        <w:rPr>
          <w:rFonts w:ascii="Times New Roman" w:hAnsi="Times New Roman" w:cs="Times New Roman"/>
          <w:sz w:val="28"/>
          <w:szCs w:val="28"/>
        </w:rPr>
        <w:t xml:space="preserve"> сформирован бездефицитный бюджет.</w:t>
      </w:r>
    </w:p>
    <w:p w:rsidR="00BD641E" w:rsidRPr="00E7679A" w:rsidRDefault="002A73FC" w:rsidP="00202B62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E7679A">
        <w:rPr>
          <w:sz w:val="28"/>
          <w:szCs w:val="28"/>
        </w:rPr>
        <w:t>Доходы</w:t>
      </w:r>
    </w:p>
    <w:p w:rsidR="00BD641E" w:rsidRPr="00E7679A" w:rsidRDefault="00BD641E" w:rsidP="00202B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Налог</w:t>
      </w:r>
      <w:r w:rsidR="002415D7" w:rsidRPr="00E7679A">
        <w:rPr>
          <w:rFonts w:ascii="Times New Roman" w:hAnsi="Times New Roman" w:cs="Times New Roman"/>
          <w:sz w:val="28"/>
          <w:szCs w:val="28"/>
        </w:rPr>
        <w:t>овые и неналоговые доходы в 2023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2415D7" w:rsidRPr="00E7679A">
        <w:rPr>
          <w:rFonts w:ascii="Times New Roman" w:hAnsi="Times New Roman" w:cs="Times New Roman"/>
          <w:sz w:val="28"/>
          <w:szCs w:val="28"/>
        </w:rPr>
        <w:t>75,81</w:t>
      </w:r>
      <w:r w:rsidRPr="00E7679A">
        <w:rPr>
          <w:rFonts w:ascii="Times New Roman" w:hAnsi="Times New Roman" w:cs="Times New Roman"/>
          <w:sz w:val="28"/>
          <w:szCs w:val="28"/>
        </w:rPr>
        <w:t xml:space="preserve"> %, остальные </w:t>
      </w:r>
      <w:r w:rsidR="002415D7" w:rsidRPr="00E7679A">
        <w:rPr>
          <w:rFonts w:ascii="Times New Roman" w:hAnsi="Times New Roman" w:cs="Times New Roman"/>
          <w:sz w:val="28"/>
          <w:szCs w:val="28"/>
        </w:rPr>
        <w:t>24,19</w:t>
      </w:r>
      <w:r w:rsidRPr="00E7679A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 w:rsidRPr="00E7679A">
        <w:rPr>
          <w:rFonts w:ascii="Times New Roman" w:hAnsi="Times New Roman" w:cs="Times New Roman"/>
          <w:sz w:val="28"/>
          <w:szCs w:val="28"/>
        </w:rPr>
        <w:t xml:space="preserve"> и федерального  бюджета, в 2024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</w:t>
      </w:r>
      <w:r w:rsidR="002415D7" w:rsidRPr="00E7679A">
        <w:rPr>
          <w:rFonts w:ascii="Times New Roman" w:hAnsi="Times New Roman" w:cs="Times New Roman"/>
          <w:sz w:val="28"/>
          <w:szCs w:val="28"/>
        </w:rPr>
        <w:t>ния  78,15%, остальные 21,85</w:t>
      </w:r>
      <w:r w:rsidRPr="00E7679A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 w:rsidRPr="00E7679A">
        <w:rPr>
          <w:rFonts w:ascii="Times New Roman" w:hAnsi="Times New Roman" w:cs="Times New Roman"/>
          <w:sz w:val="28"/>
          <w:szCs w:val="28"/>
        </w:rPr>
        <w:t>, федерального  бюджета и в 2025</w:t>
      </w:r>
      <w:r w:rsidRPr="00E7679A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2415D7" w:rsidRPr="00E7679A">
        <w:rPr>
          <w:rFonts w:ascii="Times New Roman" w:hAnsi="Times New Roman" w:cs="Times New Roman"/>
          <w:sz w:val="28"/>
          <w:szCs w:val="28"/>
        </w:rPr>
        <w:t>79,53</w:t>
      </w:r>
      <w:r w:rsidRPr="00E7679A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2415D7" w:rsidRPr="00E7679A">
        <w:rPr>
          <w:rFonts w:ascii="Times New Roman" w:hAnsi="Times New Roman" w:cs="Times New Roman"/>
          <w:sz w:val="28"/>
          <w:szCs w:val="28"/>
        </w:rPr>
        <w:t>20,47</w:t>
      </w:r>
      <w:r w:rsidRPr="00E7679A">
        <w:rPr>
          <w:rFonts w:ascii="Times New Roman" w:hAnsi="Times New Roman" w:cs="Times New Roman"/>
          <w:sz w:val="28"/>
          <w:szCs w:val="28"/>
        </w:rPr>
        <w:t>% - средства областного и федерального  бюджета</w:t>
      </w:r>
    </w:p>
    <w:p w:rsidR="00BD641E" w:rsidRPr="00E7679A" w:rsidRDefault="00BD641E" w:rsidP="00202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679A">
        <w:rPr>
          <w:rFonts w:ascii="Times New Roman" w:hAnsi="Times New Roman" w:cs="Times New Roman"/>
          <w:bCs/>
          <w:sz w:val="28"/>
          <w:szCs w:val="28"/>
        </w:rPr>
        <w:tab/>
      </w:r>
    </w:p>
    <w:p w:rsidR="004F28B4" w:rsidRPr="00E7679A" w:rsidRDefault="002A73FC" w:rsidP="00202B62">
      <w:pPr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7679A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4F28B4" w:rsidRPr="00E7679A" w:rsidRDefault="00155CC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Расходы бюджета поселения в 2023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 году составят  </w:t>
      </w:r>
      <w:r w:rsidRPr="00E7679A">
        <w:rPr>
          <w:rFonts w:ascii="Times New Roman" w:hAnsi="Times New Roman" w:cs="Times New Roman"/>
          <w:sz w:val="28"/>
          <w:szCs w:val="28"/>
        </w:rPr>
        <w:t>11 971 594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руб., в </w:t>
      </w:r>
      <w:r w:rsidRPr="00E7679A">
        <w:rPr>
          <w:rFonts w:ascii="Times New Roman" w:hAnsi="Times New Roman" w:cs="Times New Roman"/>
          <w:sz w:val="28"/>
          <w:szCs w:val="28"/>
        </w:rPr>
        <w:t>2024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Pr="00E7679A">
        <w:rPr>
          <w:rFonts w:ascii="Times New Roman" w:hAnsi="Times New Roman" w:cs="Times New Roman"/>
          <w:sz w:val="28"/>
          <w:szCs w:val="28"/>
        </w:rPr>
        <w:t>3 148 074</w:t>
      </w:r>
      <w:r w:rsidR="004F28B4" w:rsidRPr="00E7679A">
        <w:rPr>
          <w:rFonts w:ascii="Times New Roman" w:hAnsi="Times New Roman" w:cs="Times New Roman"/>
          <w:sz w:val="28"/>
          <w:szCs w:val="28"/>
        </w:rPr>
        <w:t>рублей, в том числе условно утверж</w:t>
      </w:r>
      <w:r w:rsidRPr="00E7679A">
        <w:rPr>
          <w:rFonts w:ascii="Times New Roman" w:hAnsi="Times New Roman" w:cs="Times New Roman"/>
          <w:sz w:val="28"/>
          <w:szCs w:val="28"/>
        </w:rPr>
        <w:t>денные в сумме 75 769рублей, в 2025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E7679A">
        <w:rPr>
          <w:rFonts w:ascii="Times New Roman" w:hAnsi="Times New Roman" w:cs="Times New Roman"/>
          <w:sz w:val="28"/>
          <w:szCs w:val="28"/>
        </w:rPr>
        <w:t>3 156 161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рублей,  в том числе условно утвержденные в сумме </w:t>
      </w:r>
      <w:r w:rsidRPr="00E7679A">
        <w:rPr>
          <w:rFonts w:ascii="Times New Roman" w:hAnsi="Times New Roman" w:cs="Times New Roman"/>
          <w:sz w:val="28"/>
          <w:szCs w:val="28"/>
        </w:rPr>
        <w:t>151 731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B57F1" w:rsidRPr="00E7679A" w:rsidRDefault="004F28B4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>На реализацию муниципальных программ   планируется  направить</w:t>
      </w:r>
      <w:r w:rsidR="007B57F1" w:rsidRPr="00E7679A">
        <w:rPr>
          <w:rFonts w:ascii="Times New Roman" w:hAnsi="Times New Roman" w:cs="Times New Roman"/>
          <w:sz w:val="28"/>
          <w:szCs w:val="28"/>
        </w:rPr>
        <w:t>:</w:t>
      </w:r>
    </w:p>
    <w:p w:rsidR="004F28B4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79A">
        <w:rPr>
          <w:rFonts w:ascii="Times New Roman" w:hAnsi="Times New Roman" w:cs="Times New Roman"/>
          <w:sz w:val="28"/>
          <w:szCs w:val="28"/>
        </w:rPr>
        <w:t xml:space="preserve">- </w:t>
      </w:r>
      <w:r w:rsidR="001A147F" w:rsidRPr="00E7679A">
        <w:rPr>
          <w:rFonts w:ascii="Times New Roman" w:hAnsi="Times New Roman" w:cs="Times New Roman"/>
          <w:sz w:val="28"/>
          <w:szCs w:val="28"/>
        </w:rPr>
        <w:t>в 2023 г. – 2 304 310</w:t>
      </w:r>
      <w:r w:rsidR="004F28B4" w:rsidRPr="00E7679A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1A147F" w:rsidRPr="00E7679A">
        <w:rPr>
          <w:rFonts w:ascii="Times New Roman" w:hAnsi="Times New Roman" w:cs="Times New Roman"/>
          <w:sz w:val="28"/>
          <w:szCs w:val="28"/>
        </w:rPr>
        <w:t>19,2</w:t>
      </w:r>
      <w:r w:rsidR="004F28B4" w:rsidRPr="00E7679A">
        <w:rPr>
          <w:rFonts w:ascii="Times New Roman" w:hAnsi="Times New Roman" w:cs="Times New Roman"/>
          <w:sz w:val="28"/>
          <w:szCs w:val="28"/>
        </w:rPr>
        <w:t>% всех расходов  б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юджета, </w:t>
      </w:r>
      <w:proofErr w:type="spellStart"/>
      <w:r w:rsidR="004F28B4" w:rsidRPr="004F28B4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="004F28B4" w:rsidRPr="004F28B4">
        <w:rPr>
          <w:rFonts w:ascii="Times New Roman" w:hAnsi="Times New Roman" w:cs="Times New Roman"/>
          <w:sz w:val="28"/>
          <w:szCs w:val="28"/>
        </w:rPr>
        <w:t xml:space="preserve">  расходы  составят –</w:t>
      </w:r>
      <w:r w:rsidR="001A147F">
        <w:rPr>
          <w:rFonts w:ascii="Times New Roman" w:hAnsi="Times New Roman" w:cs="Times New Roman"/>
          <w:sz w:val="28"/>
          <w:szCs w:val="28"/>
        </w:rPr>
        <w:t xml:space="preserve"> 9 667 284</w:t>
      </w:r>
      <w:r w:rsidR="004F28B4" w:rsidRPr="004F28B4">
        <w:rPr>
          <w:rFonts w:ascii="Times New Roman" w:hAnsi="Times New Roman" w:cs="Times New Roman"/>
          <w:sz w:val="28"/>
          <w:szCs w:val="28"/>
        </w:rPr>
        <w:t>руб.</w:t>
      </w:r>
      <w:r w:rsidR="001A147F">
        <w:rPr>
          <w:rFonts w:ascii="Times New Roman" w:hAnsi="Times New Roman" w:cs="Times New Roman"/>
          <w:sz w:val="28"/>
          <w:szCs w:val="28"/>
        </w:rPr>
        <w:t xml:space="preserve"> или 80,8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5937">
        <w:rPr>
          <w:rFonts w:ascii="Times New Roman" w:hAnsi="Times New Roman" w:cs="Times New Roman"/>
          <w:sz w:val="28"/>
          <w:szCs w:val="28"/>
        </w:rPr>
        <w:t xml:space="preserve"> в 2024</w:t>
      </w:r>
      <w:r w:rsidR="001A147F">
        <w:rPr>
          <w:rFonts w:ascii="Times New Roman" w:hAnsi="Times New Roman" w:cs="Times New Roman"/>
          <w:sz w:val="28"/>
          <w:szCs w:val="28"/>
        </w:rPr>
        <w:t xml:space="preserve"> г. – 103 160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1A147F">
        <w:rPr>
          <w:rFonts w:ascii="Times New Roman" w:hAnsi="Times New Roman" w:cs="Times New Roman"/>
          <w:sz w:val="28"/>
          <w:szCs w:val="28"/>
        </w:rPr>
        <w:t>3,3</w:t>
      </w:r>
      <w:r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</w:t>
      </w:r>
      <w:proofErr w:type="spellStart"/>
      <w:r w:rsidRPr="004F28B4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4F28B4">
        <w:rPr>
          <w:rFonts w:ascii="Times New Roman" w:hAnsi="Times New Roman" w:cs="Times New Roman"/>
          <w:sz w:val="28"/>
          <w:szCs w:val="28"/>
        </w:rPr>
        <w:t xml:space="preserve">  расходы  составят – </w:t>
      </w:r>
      <w:r w:rsidR="00D95F4B">
        <w:rPr>
          <w:rFonts w:ascii="Times New Roman" w:hAnsi="Times New Roman" w:cs="Times New Roman"/>
          <w:sz w:val="28"/>
          <w:szCs w:val="28"/>
        </w:rPr>
        <w:t>2 868 565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1A147F">
        <w:rPr>
          <w:rFonts w:ascii="Times New Roman" w:hAnsi="Times New Roman" w:cs="Times New Roman"/>
          <w:sz w:val="28"/>
          <w:szCs w:val="28"/>
        </w:rPr>
        <w:t xml:space="preserve"> или 96,7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Default="008C5937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2025</w:t>
      </w:r>
      <w:r w:rsidR="001A147F">
        <w:rPr>
          <w:rFonts w:ascii="Times New Roman" w:hAnsi="Times New Roman" w:cs="Times New Roman"/>
          <w:sz w:val="28"/>
          <w:szCs w:val="28"/>
        </w:rPr>
        <w:t>г. – 103 160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1A147F">
        <w:rPr>
          <w:rFonts w:ascii="Times New Roman" w:hAnsi="Times New Roman" w:cs="Times New Roman"/>
          <w:sz w:val="28"/>
          <w:szCs w:val="28"/>
        </w:rPr>
        <w:t>3,3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</w:t>
      </w:r>
      <w:proofErr w:type="spellStart"/>
      <w:r w:rsidR="007B57F1" w:rsidRPr="004F28B4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="007B57F1" w:rsidRPr="004F28B4">
        <w:rPr>
          <w:rFonts w:ascii="Times New Roman" w:hAnsi="Times New Roman" w:cs="Times New Roman"/>
          <w:sz w:val="28"/>
          <w:szCs w:val="28"/>
        </w:rPr>
        <w:t xml:space="preserve">  расходы  составят – </w:t>
      </w:r>
      <w:r w:rsidR="00D95F4B">
        <w:rPr>
          <w:rFonts w:ascii="Times New Roman" w:hAnsi="Times New Roman" w:cs="Times New Roman"/>
          <w:sz w:val="28"/>
          <w:szCs w:val="28"/>
        </w:rPr>
        <w:t>2 876 652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1A147F">
        <w:rPr>
          <w:rFonts w:ascii="Times New Roman" w:hAnsi="Times New Roman" w:cs="Times New Roman"/>
          <w:sz w:val="28"/>
          <w:szCs w:val="28"/>
        </w:rPr>
        <w:t xml:space="preserve"> или 96,7</w:t>
      </w:r>
      <w:bookmarkStart w:id="0" w:name="_GoBack"/>
      <w:bookmarkEnd w:id="0"/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FF2428" w:rsidRDefault="00FF2428" w:rsidP="00202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2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бюджете</w:t>
      </w:r>
      <w:r w:rsidR="00D95F4B">
        <w:rPr>
          <w:rFonts w:ascii="Times New Roman" w:hAnsi="Times New Roman" w:cs="Times New Roman"/>
          <w:sz w:val="28"/>
          <w:szCs w:val="28"/>
        </w:rPr>
        <w:t xml:space="preserve"> поселения на 2023-2025</w:t>
      </w:r>
      <w:r w:rsidRPr="00FF2428">
        <w:rPr>
          <w:rFonts w:ascii="Times New Roman" w:hAnsi="Times New Roman" w:cs="Times New Roman"/>
          <w:sz w:val="28"/>
          <w:szCs w:val="28"/>
        </w:rPr>
        <w:t xml:space="preserve"> годы в составе непрограммных расходов предусмотрены бюджетные ассигнования на обеспечение деятельности органов муниципальной  власти  поселения, субвенция на  реализацию отдельных полномочий в сфере законодательства  по осуществлению воинского учета, расходы на муниципальную поддержку неработающих пенсионеров органов власти. </w:t>
      </w:r>
    </w:p>
    <w:p w:rsidR="005A4F4E" w:rsidRPr="00812669" w:rsidRDefault="00522134" w:rsidP="00202B6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</w:t>
      </w:r>
      <w:r w:rsidRPr="0052213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 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5F4B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Старолещинский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Pr="00522134">
        <w:rPr>
          <w:rFonts w:ascii="Times New Roman" w:hAnsi="Times New Roman" w:cs="Times New Roman"/>
          <w:sz w:val="28"/>
          <w:szCs w:val="28"/>
        </w:rPr>
        <w:t xml:space="preserve"> не предусматривает привлечение </w:t>
      </w:r>
      <w:r w:rsidR="00D95F4B">
        <w:rPr>
          <w:rFonts w:ascii="Times New Roman" w:hAnsi="Times New Roman" w:cs="Times New Roman"/>
          <w:sz w:val="28"/>
          <w:szCs w:val="28"/>
        </w:rPr>
        <w:t>кредитов кредитных организаций</w:t>
      </w:r>
      <w:r w:rsidRPr="00522134">
        <w:rPr>
          <w:rFonts w:ascii="Times New Roman" w:hAnsi="Times New Roman" w:cs="Times New Roman"/>
          <w:sz w:val="28"/>
          <w:szCs w:val="28"/>
        </w:rPr>
        <w:t>.</w:t>
      </w:r>
      <w:r w:rsidR="005A4F4E" w:rsidRPr="005A4F4E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5A4F4E" w:rsidRPr="005A4F4E" w:rsidRDefault="005A4F4E" w:rsidP="005A4F4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Начальник управления финансов</w:t>
      </w: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Администрации Солнцевского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       </w:t>
      </w:r>
      <w:r w:rsidRPr="005B6928">
        <w:rPr>
          <w:rFonts w:ascii="Times New Roman" w:hAnsi="Times New Roman" w:cs="Times New Roman"/>
          <w:sz w:val="24"/>
          <w:szCs w:val="24"/>
        </w:rPr>
        <w:t xml:space="preserve">                    С.Н. Лаврухина</w:t>
      </w:r>
    </w:p>
    <w:p w:rsidR="00CF2E13" w:rsidRDefault="00CF2E13"/>
    <w:sectPr w:rsidR="00CF2E13" w:rsidSect="0000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A4F4E"/>
    <w:rsid w:val="00007B10"/>
    <w:rsid w:val="00027589"/>
    <w:rsid w:val="000605A2"/>
    <w:rsid w:val="00155CC1"/>
    <w:rsid w:val="001A147F"/>
    <w:rsid w:val="00202B62"/>
    <w:rsid w:val="002415D7"/>
    <w:rsid w:val="002A73FC"/>
    <w:rsid w:val="00332692"/>
    <w:rsid w:val="00392C5C"/>
    <w:rsid w:val="003D6E57"/>
    <w:rsid w:val="0043228E"/>
    <w:rsid w:val="004F28B4"/>
    <w:rsid w:val="00522134"/>
    <w:rsid w:val="00594DBA"/>
    <w:rsid w:val="005A4F4E"/>
    <w:rsid w:val="005B6928"/>
    <w:rsid w:val="005C3693"/>
    <w:rsid w:val="005F58A0"/>
    <w:rsid w:val="007025A0"/>
    <w:rsid w:val="007B57F1"/>
    <w:rsid w:val="00812669"/>
    <w:rsid w:val="008769BF"/>
    <w:rsid w:val="008C5937"/>
    <w:rsid w:val="008F45E4"/>
    <w:rsid w:val="00AF1BF0"/>
    <w:rsid w:val="00BD641E"/>
    <w:rsid w:val="00BF46E3"/>
    <w:rsid w:val="00CF2E13"/>
    <w:rsid w:val="00CF44FC"/>
    <w:rsid w:val="00D92DE3"/>
    <w:rsid w:val="00D95F4B"/>
    <w:rsid w:val="00DE035A"/>
    <w:rsid w:val="00E605E9"/>
    <w:rsid w:val="00E7679A"/>
    <w:rsid w:val="00F37403"/>
    <w:rsid w:val="00F419F6"/>
    <w:rsid w:val="00FF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0"/>
  </w:style>
  <w:style w:type="paragraph" w:styleId="1">
    <w:name w:val="heading 1"/>
    <w:basedOn w:val="a"/>
    <w:link w:val="10"/>
    <w:uiPriority w:val="9"/>
    <w:qFormat/>
    <w:rsid w:val="005A4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name">
    <w:name w:val="category-name"/>
    <w:basedOn w:val="a0"/>
    <w:rsid w:val="005A4F4E"/>
  </w:style>
  <w:style w:type="character" w:customStyle="1" w:styleId="published">
    <w:name w:val="published"/>
    <w:basedOn w:val="a0"/>
    <w:rsid w:val="005A4F4E"/>
  </w:style>
  <w:style w:type="character" w:customStyle="1" w:styleId="hits">
    <w:name w:val="hits"/>
    <w:basedOn w:val="a0"/>
    <w:rsid w:val="005A4F4E"/>
  </w:style>
  <w:style w:type="paragraph" w:styleId="a3">
    <w:name w:val="Normal (Web)"/>
    <w:basedOn w:val="a"/>
    <w:uiPriority w:val="99"/>
    <w:semiHidden/>
    <w:unhideWhenUsed/>
    <w:rsid w:val="005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4F4E"/>
    <w:rPr>
      <w:b/>
      <w:bCs/>
    </w:rPr>
  </w:style>
  <w:style w:type="paragraph" w:styleId="a5">
    <w:name w:val="No Spacing"/>
    <w:uiPriority w:val="1"/>
    <w:qFormat/>
    <w:rsid w:val="005A4F4E"/>
    <w:pPr>
      <w:spacing w:after="0" w:line="240" w:lineRule="auto"/>
    </w:pPr>
  </w:style>
  <w:style w:type="paragraph" w:customStyle="1" w:styleId="consplusnormal">
    <w:name w:val="consplusnormal"/>
    <w:basedOn w:val="a"/>
    <w:rsid w:val="0006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332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3326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DED50D1CD413FBD3010F0A7804114D7511E5AA1BA11A8AAB71F639FA118079BE3158DFCF5CAC57AFB989C504qAe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2022-11-14T08:28:00Z</cp:lastPrinted>
  <dcterms:created xsi:type="dcterms:W3CDTF">2022-07-22T12:47:00Z</dcterms:created>
  <dcterms:modified xsi:type="dcterms:W3CDTF">2024-02-27T12:47:00Z</dcterms:modified>
</cp:coreProperties>
</file>