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39" w:rsidRDefault="00995739" w:rsidP="0099573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95739" w:rsidRDefault="00995739" w:rsidP="0099573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995739" w:rsidRDefault="00995739" w:rsidP="0099573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995739" w:rsidRDefault="00995739" w:rsidP="00995739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995739" w:rsidRDefault="00995739" w:rsidP="0099573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95739" w:rsidRDefault="00995739" w:rsidP="0099573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от 25 октября 2023 года  №30/6</w:t>
      </w:r>
    </w:p>
    <w:p w:rsidR="00995739" w:rsidRDefault="00995739" w:rsidP="0099573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</w:p>
    <w:p w:rsidR="00724147" w:rsidRPr="00995739" w:rsidRDefault="00724147" w:rsidP="0065232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95739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Старолещинского сельсовета Солнцевского района от 23.12.2022г №41/7 «О бюджете муниципального образования «Старолещинский сельсовет» Солнцевского района Курской области на 2023 год и плановый период 2024-2025го</w:t>
      </w:r>
      <w:r w:rsidR="001708CA" w:rsidRPr="00995739">
        <w:rPr>
          <w:rFonts w:ascii="Arial" w:hAnsi="Arial" w:cs="Arial"/>
          <w:b/>
          <w:sz w:val="32"/>
          <w:szCs w:val="32"/>
        </w:rPr>
        <w:t>дов</w:t>
      </w:r>
      <w:r w:rsidRPr="00995739">
        <w:rPr>
          <w:rFonts w:ascii="Arial" w:hAnsi="Arial" w:cs="Arial"/>
          <w:b/>
          <w:sz w:val="32"/>
          <w:szCs w:val="32"/>
        </w:rPr>
        <w:t>»</w:t>
      </w:r>
    </w:p>
    <w:p w:rsidR="00724147" w:rsidRDefault="00724147" w:rsidP="00724147">
      <w:pPr>
        <w:tabs>
          <w:tab w:val="left" w:pos="2175"/>
        </w:tabs>
        <w:rPr>
          <w:b/>
          <w:sz w:val="32"/>
          <w:szCs w:val="32"/>
        </w:rPr>
      </w:pPr>
    </w:p>
    <w:p w:rsidR="00450A63" w:rsidRPr="00652323" w:rsidRDefault="00450A63" w:rsidP="00652323">
      <w:pPr>
        <w:spacing w:line="276" w:lineRule="auto"/>
        <w:jc w:val="both"/>
        <w:rPr>
          <w:sz w:val="28"/>
          <w:szCs w:val="28"/>
        </w:rPr>
      </w:pPr>
      <w:r>
        <w:rPr>
          <w:b/>
        </w:rPr>
        <w:tab/>
      </w:r>
      <w:r w:rsidR="008147B9" w:rsidRPr="00652323">
        <w:rPr>
          <w:sz w:val="28"/>
          <w:szCs w:val="28"/>
        </w:rPr>
        <w:t xml:space="preserve">Руководствуясь Бюджетным кодексом Российской Федерации, в соответствии с Уставом муниципального образования </w:t>
      </w:r>
      <w:r w:rsidR="006D2906" w:rsidRPr="00652323">
        <w:rPr>
          <w:sz w:val="28"/>
          <w:szCs w:val="28"/>
        </w:rPr>
        <w:t xml:space="preserve"> "</w:t>
      </w:r>
      <w:r w:rsidR="00E334EA" w:rsidRPr="00652323">
        <w:rPr>
          <w:sz w:val="28"/>
          <w:szCs w:val="28"/>
        </w:rPr>
        <w:t>Старолещинский сельсовет"</w:t>
      </w:r>
      <w:r w:rsidR="0086739A" w:rsidRPr="00652323">
        <w:rPr>
          <w:sz w:val="28"/>
          <w:szCs w:val="28"/>
        </w:rPr>
        <w:t xml:space="preserve"> Солнцевского района Курской области</w:t>
      </w:r>
      <w:r w:rsidR="00D24F1D" w:rsidRPr="00652323">
        <w:rPr>
          <w:sz w:val="28"/>
          <w:szCs w:val="28"/>
        </w:rPr>
        <w:t>,</w:t>
      </w:r>
      <w:r w:rsidR="0086739A" w:rsidRPr="00652323">
        <w:rPr>
          <w:sz w:val="28"/>
          <w:szCs w:val="28"/>
        </w:rPr>
        <w:t xml:space="preserve"> Собрание  депутатов Старолещинского сельсовета Солнцевского района Курской области РЕШИЛО:</w:t>
      </w:r>
      <w:r w:rsidRPr="00652323">
        <w:rPr>
          <w:sz w:val="28"/>
          <w:szCs w:val="28"/>
        </w:rPr>
        <w:tab/>
      </w:r>
    </w:p>
    <w:p w:rsidR="00690858" w:rsidRPr="00652323" w:rsidRDefault="0007503D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ab/>
      </w:r>
      <w:r w:rsidR="00690858" w:rsidRPr="00652323">
        <w:rPr>
          <w:sz w:val="28"/>
          <w:szCs w:val="28"/>
        </w:rPr>
        <w:t>1</w:t>
      </w:r>
      <w:r w:rsidR="00973179" w:rsidRPr="00652323">
        <w:rPr>
          <w:sz w:val="28"/>
          <w:szCs w:val="28"/>
        </w:rPr>
        <w:t xml:space="preserve">. </w:t>
      </w:r>
      <w:r w:rsidR="00690858" w:rsidRPr="00652323">
        <w:rPr>
          <w:sz w:val="28"/>
          <w:szCs w:val="28"/>
        </w:rPr>
        <w:t xml:space="preserve"> Внести в решение Собрания депутатов Старолещинского сельсовета</w:t>
      </w:r>
    </w:p>
    <w:p w:rsidR="00F84E6E" w:rsidRPr="00652323" w:rsidRDefault="00356B5B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Солнцевского района Курской области от 23.12.2022 № 41/7 "О бюджете муниципального </w:t>
      </w:r>
      <w:r w:rsidR="006D2906" w:rsidRPr="00652323">
        <w:rPr>
          <w:sz w:val="28"/>
          <w:szCs w:val="28"/>
        </w:rPr>
        <w:t>образования "</w:t>
      </w:r>
      <w:r w:rsidR="00CA47DD" w:rsidRPr="00652323">
        <w:rPr>
          <w:sz w:val="28"/>
          <w:szCs w:val="28"/>
        </w:rPr>
        <w:t xml:space="preserve">Старолещинский сельсовет " Солнцевского района Курской области на 2023 год и на плановый </w:t>
      </w:r>
      <w:r w:rsidR="0038423F" w:rsidRPr="00652323">
        <w:rPr>
          <w:sz w:val="28"/>
          <w:szCs w:val="28"/>
        </w:rPr>
        <w:t>период 2024</w:t>
      </w:r>
      <w:r w:rsidR="00CA47DD" w:rsidRPr="00652323">
        <w:rPr>
          <w:sz w:val="28"/>
          <w:szCs w:val="28"/>
        </w:rPr>
        <w:t xml:space="preserve"> и 2</w:t>
      </w:r>
      <w:r w:rsidR="0038423F" w:rsidRPr="00652323">
        <w:rPr>
          <w:sz w:val="28"/>
          <w:szCs w:val="28"/>
        </w:rPr>
        <w:t>025 годов" следующие изменения:</w:t>
      </w:r>
      <w:r w:rsidR="00690858" w:rsidRPr="00652323">
        <w:rPr>
          <w:sz w:val="28"/>
          <w:szCs w:val="28"/>
        </w:rPr>
        <w:t xml:space="preserve"> </w:t>
      </w:r>
      <w:r w:rsidR="00AA7922" w:rsidRPr="00652323">
        <w:rPr>
          <w:sz w:val="28"/>
          <w:szCs w:val="28"/>
        </w:rPr>
        <w:t xml:space="preserve"> </w:t>
      </w:r>
    </w:p>
    <w:p w:rsidR="002C235D" w:rsidRPr="00652323" w:rsidRDefault="002C235D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     </w:t>
      </w:r>
      <w:r w:rsidR="008C1ADF">
        <w:rPr>
          <w:sz w:val="28"/>
          <w:szCs w:val="28"/>
        </w:rPr>
        <w:t xml:space="preserve">    </w:t>
      </w:r>
      <w:r w:rsidRPr="00652323">
        <w:rPr>
          <w:sz w:val="28"/>
          <w:szCs w:val="28"/>
        </w:rPr>
        <w:t xml:space="preserve"> 1.1  "1. Основные характеристики бюджета муниципального образования "Старолещинский сельсовет" Солнцевского района Курской области" изложить в следующей редакции:</w:t>
      </w:r>
    </w:p>
    <w:p w:rsidR="002C235D" w:rsidRPr="00652323" w:rsidRDefault="002C235D" w:rsidP="00652323">
      <w:pPr>
        <w:spacing w:line="276" w:lineRule="auto"/>
        <w:jc w:val="both"/>
        <w:rPr>
          <w:bCs/>
          <w:color w:val="262626"/>
          <w:sz w:val="28"/>
          <w:szCs w:val="28"/>
        </w:rPr>
      </w:pPr>
      <w:r w:rsidRPr="00652323">
        <w:rPr>
          <w:b/>
          <w:bCs/>
          <w:sz w:val="28"/>
          <w:szCs w:val="28"/>
        </w:rPr>
        <w:t xml:space="preserve">          </w:t>
      </w:r>
      <w:r w:rsidR="00652323">
        <w:rPr>
          <w:b/>
          <w:bCs/>
          <w:sz w:val="28"/>
          <w:szCs w:val="28"/>
        </w:rPr>
        <w:t>"</w:t>
      </w:r>
      <w:r w:rsidRPr="00652323">
        <w:rPr>
          <w:sz w:val="28"/>
          <w:szCs w:val="28"/>
        </w:rPr>
        <w:t xml:space="preserve">1. Утвердить основные характеристики   бюджета </w:t>
      </w:r>
      <w:r w:rsidRPr="00652323">
        <w:rPr>
          <w:bCs/>
          <w:color w:val="262626"/>
          <w:sz w:val="28"/>
          <w:szCs w:val="28"/>
        </w:rPr>
        <w:t xml:space="preserve">муниципального образования «Старолещинский сельсовет» Солнцевского района Курской области (далее по тексту – местный бюджет) </w:t>
      </w:r>
      <w:r w:rsidRPr="00652323">
        <w:rPr>
          <w:sz w:val="28"/>
          <w:szCs w:val="28"/>
        </w:rPr>
        <w:t xml:space="preserve"> на 2023 год:</w:t>
      </w:r>
    </w:p>
    <w:p w:rsidR="002C235D" w:rsidRPr="00652323" w:rsidRDefault="002C235D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       1) прогнозируемый общий объем доходов местного бюджета  в сумме  3 567 940 рублей 92 копейки;</w:t>
      </w:r>
    </w:p>
    <w:p w:rsidR="002C235D" w:rsidRPr="00652323" w:rsidRDefault="002C235D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     2) общий объем расходов местного бюджета в сумме  15 230 342 рубля 58 копеек;</w:t>
      </w:r>
    </w:p>
    <w:p w:rsidR="002C235D" w:rsidRPr="00652323" w:rsidRDefault="002C235D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     3)  дефицит местного бюджета в сумме 11 662 401 рубль 66 копеек.</w:t>
      </w:r>
    </w:p>
    <w:p w:rsidR="002C235D" w:rsidRPr="00652323" w:rsidRDefault="002C235D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     2. Утвердить основные характеристики местного  бюджета  на 2024 и 2025 годы:</w:t>
      </w:r>
    </w:p>
    <w:p w:rsidR="002C235D" w:rsidRPr="00652323" w:rsidRDefault="00652323" w:rsidP="0065232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2C235D" w:rsidRPr="00652323">
        <w:rPr>
          <w:sz w:val="28"/>
          <w:szCs w:val="28"/>
        </w:rPr>
        <w:t xml:space="preserve">1) прогнозируемый общий объем доходов местного бюджета  на 2024 год в сумме  </w:t>
      </w:r>
      <w:r w:rsidR="006847F4" w:rsidRPr="00652323">
        <w:rPr>
          <w:sz w:val="28"/>
          <w:szCs w:val="28"/>
        </w:rPr>
        <w:t>3 073 328</w:t>
      </w:r>
      <w:r w:rsidR="002C235D" w:rsidRPr="00652323">
        <w:rPr>
          <w:sz w:val="28"/>
          <w:szCs w:val="28"/>
        </w:rPr>
        <w:t xml:space="preserve"> рубл</w:t>
      </w:r>
      <w:r w:rsidR="006847F4" w:rsidRPr="00652323">
        <w:rPr>
          <w:sz w:val="28"/>
          <w:szCs w:val="28"/>
        </w:rPr>
        <w:t>ей</w:t>
      </w:r>
      <w:r w:rsidR="002C235D" w:rsidRPr="00652323">
        <w:rPr>
          <w:sz w:val="28"/>
          <w:szCs w:val="28"/>
        </w:rPr>
        <w:t>, на 2025 год в сумме 3 </w:t>
      </w:r>
      <w:r w:rsidR="006847F4" w:rsidRPr="00652323">
        <w:rPr>
          <w:sz w:val="28"/>
          <w:szCs w:val="28"/>
        </w:rPr>
        <w:t>081 415</w:t>
      </w:r>
      <w:r w:rsidR="002C235D" w:rsidRPr="00652323">
        <w:rPr>
          <w:sz w:val="28"/>
          <w:szCs w:val="28"/>
        </w:rPr>
        <w:t xml:space="preserve"> рубл</w:t>
      </w:r>
      <w:r w:rsidR="006847F4" w:rsidRPr="00652323">
        <w:rPr>
          <w:sz w:val="28"/>
          <w:szCs w:val="28"/>
        </w:rPr>
        <w:t>ей</w:t>
      </w:r>
      <w:r w:rsidR="002C235D" w:rsidRPr="00652323">
        <w:rPr>
          <w:sz w:val="28"/>
          <w:szCs w:val="28"/>
        </w:rPr>
        <w:t>;</w:t>
      </w:r>
    </w:p>
    <w:p w:rsidR="002C235D" w:rsidRPr="00652323" w:rsidRDefault="00652323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C235D" w:rsidRPr="00652323">
        <w:rPr>
          <w:sz w:val="28"/>
          <w:szCs w:val="28"/>
        </w:rPr>
        <w:t xml:space="preserve">2) общий объем расходов местного бюджета на 2024 год в сумме </w:t>
      </w:r>
      <w:r w:rsidR="006847F4" w:rsidRPr="00652323">
        <w:rPr>
          <w:sz w:val="28"/>
          <w:szCs w:val="28"/>
        </w:rPr>
        <w:t>3 073 328</w:t>
      </w:r>
      <w:r w:rsidR="002C235D" w:rsidRPr="00652323">
        <w:rPr>
          <w:sz w:val="28"/>
          <w:szCs w:val="28"/>
        </w:rPr>
        <w:t xml:space="preserve"> рубл</w:t>
      </w:r>
      <w:r w:rsidR="006847F4" w:rsidRPr="00652323">
        <w:rPr>
          <w:sz w:val="28"/>
          <w:szCs w:val="28"/>
        </w:rPr>
        <w:t>ей</w:t>
      </w:r>
      <w:r w:rsidR="002C235D" w:rsidRPr="00652323">
        <w:rPr>
          <w:sz w:val="28"/>
          <w:szCs w:val="28"/>
        </w:rPr>
        <w:t xml:space="preserve">, в том числе условно утвержденные расходы в сумме </w:t>
      </w:r>
      <w:r w:rsidR="00CF07E9" w:rsidRPr="00652323">
        <w:rPr>
          <w:sz w:val="28"/>
          <w:szCs w:val="28"/>
        </w:rPr>
        <w:t>73 901</w:t>
      </w:r>
      <w:r w:rsidR="002C235D" w:rsidRPr="00652323">
        <w:rPr>
          <w:sz w:val="28"/>
          <w:szCs w:val="28"/>
        </w:rPr>
        <w:t xml:space="preserve"> рубл</w:t>
      </w:r>
      <w:r w:rsidR="00CF07E9" w:rsidRPr="00652323">
        <w:rPr>
          <w:sz w:val="28"/>
          <w:szCs w:val="28"/>
        </w:rPr>
        <w:t>ь</w:t>
      </w:r>
      <w:r w:rsidR="002C235D" w:rsidRPr="00652323">
        <w:rPr>
          <w:sz w:val="28"/>
          <w:szCs w:val="28"/>
        </w:rPr>
        <w:t xml:space="preserve">, на 2025 год  в сумме  </w:t>
      </w:r>
      <w:r w:rsidR="00CF07E9" w:rsidRPr="00652323">
        <w:rPr>
          <w:sz w:val="28"/>
          <w:szCs w:val="28"/>
        </w:rPr>
        <w:t>3 081 415</w:t>
      </w:r>
      <w:r w:rsidR="002C235D" w:rsidRPr="00652323">
        <w:rPr>
          <w:sz w:val="28"/>
          <w:szCs w:val="28"/>
        </w:rPr>
        <w:t xml:space="preserve"> рубл</w:t>
      </w:r>
      <w:r w:rsidR="00CF07E9" w:rsidRPr="00652323">
        <w:rPr>
          <w:sz w:val="28"/>
          <w:szCs w:val="28"/>
        </w:rPr>
        <w:t>ей</w:t>
      </w:r>
      <w:r w:rsidR="002C235D" w:rsidRPr="00652323">
        <w:rPr>
          <w:sz w:val="28"/>
          <w:szCs w:val="28"/>
        </w:rPr>
        <w:t xml:space="preserve">, в том числе условно утвержденные расходы в сумме </w:t>
      </w:r>
      <w:r w:rsidR="00CF07E9" w:rsidRPr="00652323">
        <w:rPr>
          <w:sz w:val="28"/>
          <w:szCs w:val="28"/>
        </w:rPr>
        <w:t>147 994</w:t>
      </w:r>
      <w:r w:rsidR="002C235D" w:rsidRPr="00652323">
        <w:rPr>
          <w:sz w:val="28"/>
          <w:szCs w:val="28"/>
        </w:rPr>
        <w:t xml:space="preserve"> рубл</w:t>
      </w:r>
      <w:r w:rsidR="00CF07E9" w:rsidRPr="00652323">
        <w:rPr>
          <w:sz w:val="28"/>
          <w:szCs w:val="28"/>
        </w:rPr>
        <w:t>я</w:t>
      </w:r>
      <w:r w:rsidR="002C235D" w:rsidRPr="00652323">
        <w:rPr>
          <w:sz w:val="28"/>
          <w:szCs w:val="28"/>
        </w:rPr>
        <w:t>;</w:t>
      </w:r>
    </w:p>
    <w:p w:rsidR="00A618B9" w:rsidRDefault="00652323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35D" w:rsidRPr="00652323">
        <w:rPr>
          <w:sz w:val="28"/>
          <w:szCs w:val="28"/>
        </w:rPr>
        <w:t>3) дефицит местного бюджета на 2024 год в сумме  0 рублей, дефицит  местного бюджета на 2025 год в сумме 0 рублей</w:t>
      </w:r>
      <w:proofErr w:type="gramStart"/>
      <w:r w:rsidR="002C235D" w:rsidRPr="00652323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6508BE" w:rsidRPr="00652323">
        <w:rPr>
          <w:sz w:val="28"/>
          <w:szCs w:val="28"/>
        </w:rPr>
        <w:t>;</w:t>
      </w:r>
      <w:proofErr w:type="gramEnd"/>
    </w:p>
    <w:p w:rsidR="00172AD4" w:rsidRDefault="00172AD4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1.2) в абзаце втором подпункта 3 пункта 6</w:t>
      </w:r>
      <w:r w:rsidR="0073797C">
        <w:rPr>
          <w:sz w:val="28"/>
          <w:szCs w:val="28"/>
        </w:rPr>
        <w:t xml:space="preserve"> слова "в размере 9 783 320 рублей 16 копеек</w:t>
      </w:r>
      <w:proofErr w:type="gramStart"/>
      <w:r w:rsidR="0073797C">
        <w:rPr>
          <w:sz w:val="28"/>
          <w:szCs w:val="28"/>
        </w:rPr>
        <w:t>;"</w:t>
      </w:r>
      <w:proofErr w:type="gramEnd"/>
      <w:r w:rsidR="0073797C">
        <w:rPr>
          <w:sz w:val="28"/>
          <w:szCs w:val="28"/>
        </w:rPr>
        <w:t xml:space="preserve"> заменить словами  "в размере 10 196 842 рубля 08 копеек;";</w:t>
      </w:r>
    </w:p>
    <w:p w:rsidR="0093712F" w:rsidRDefault="0093712F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1.3)  подпункт 1 пункта 9 изложить в следующей редакции:</w:t>
      </w:r>
    </w:p>
    <w:p w:rsidR="0093712F" w:rsidRPr="00652323" w:rsidRDefault="0093712F" w:rsidP="0093712F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93712F">
        <w:rPr>
          <w:sz w:val="28"/>
          <w:szCs w:val="28"/>
        </w:rPr>
        <w:t xml:space="preserve"> "1. Установить  объем муниципального долга </w:t>
      </w:r>
      <w:r w:rsidRPr="0093712F">
        <w:rPr>
          <w:bCs/>
          <w:sz w:val="28"/>
          <w:szCs w:val="28"/>
        </w:rPr>
        <w:t xml:space="preserve">муниципального </w:t>
      </w:r>
      <w:r w:rsidRPr="0093712F">
        <w:rPr>
          <w:bCs/>
          <w:iCs/>
          <w:sz w:val="28"/>
          <w:szCs w:val="28"/>
        </w:rPr>
        <w:t>образования "Старолещинский сельсовет" Солнцевского района Курской области</w:t>
      </w:r>
      <w:r w:rsidRPr="0093712F">
        <w:rPr>
          <w:sz w:val="28"/>
          <w:szCs w:val="28"/>
        </w:rPr>
        <w:t xml:space="preserve"> на 2023 год  -   </w:t>
      </w:r>
      <w:r>
        <w:rPr>
          <w:sz w:val="28"/>
          <w:szCs w:val="28"/>
        </w:rPr>
        <w:t>2 898 943  рубля 92 копейки</w:t>
      </w:r>
      <w:r w:rsidRPr="0093712F">
        <w:rPr>
          <w:sz w:val="28"/>
          <w:szCs w:val="28"/>
        </w:rPr>
        <w:t>, на  2024 год -  2 </w:t>
      </w:r>
      <w:r>
        <w:rPr>
          <w:sz w:val="28"/>
          <w:szCs w:val="28"/>
        </w:rPr>
        <w:t>385 556</w:t>
      </w:r>
      <w:r w:rsidRPr="0093712F">
        <w:rPr>
          <w:sz w:val="28"/>
          <w:szCs w:val="28"/>
        </w:rPr>
        <w:t xml:space="preserve">  рублей, на 2025 год -   2 </w:t>
      </w:r>
      <w:r>
        <w:rPr>
          <w:sz w:val="28"/>
          <w:szCs w:val="28"/>
        </w:rPr>
        <w:t>435 308</w:t>
      </w:r>
      <w:r w:rsidRPr="0093712F">
        <w:rPr>
          <w:sz w:val="28"/>
          <w:szCs w:val="28"/>
        </w:rPr>
        <w:t xml:space="preserve">  рублей</w:t>
      </w:r>
      <w:proofErr w:type="gramStart"/>
      <w:r w:rsidRPr="0093712F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Pr="0093712F">
        <w:rPr>
          <w:sz w:val="28"/>
          <w:szCs w:val="28"/>
        </w:rPr>
        <w:t xml:space="preserve"> </w:t>
      </w:r>
      <w:proofErr w:type="gramEnd"/>
    </w:p>
    <w:p w:rsidR="00724147" w:rsidRPr="00652323" w:rsidRDefault="00652323" w:rsidP="00652323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04180" w:rsidRPr="00652323">
        <w:rPr>
          <w:color w:val="000000"/>
          <w:sz w:val="28"/>
          <w:szCs w:val="28"/>
        </w:rPr>
        <w:t>1.</w:t>
      </w:r>
      <w:r w:rsidR="003A298E">
        <w:rPr>
          <w:color w:val="000000"/>
          <w:sz w:val="28"/>
          <w:szCs w:val="28"/>
        </w:rPr>
        <w:t>4</w:t>
      </w:r>
      <w:r w:rsidR="00AD5D37" w:rsidRPr="00652323">
        <w:rPr>
          <w:color w:val="000000"/>
          <w:sz w:val="28"/>
          <w:szCs w:val="28"/>
        </w:rPr>
        <w:t>)</w:t>
      </w:r>
      <w:r w:rsidR="00804180" w:rsidRPr="00652323">
        <w:rPr>
          <w:color w:val="000000"/>
          <w:sz w:val="28"/>
          <w:szCs w:val="28"/>
        </w:rPr>
        <w:t xml:space="preserve"> Приложение № 1 </w:t>
      </w:r>
      <w:r w:rsidR="00E13244" w:rsidRPr="00652323">
        <w:rPr>
          <w:color w:val="000000"/>
          <w:sz w:val="28"/>
          <w:szCs w:val="28"/>
        </w:rPr>
        <w:t>"</w:t>
      </w:r>
      <w:r w:rsidR="00804180" w:rsidRPr="00652323">
        <w:rPr>
          <w:color w:val="000000"/>
          <w:sz w:val="28"/>
          <w:szCs w:val="28"/>
        </w:rPr>
        <w:t>Источники финансирования дефицита бюджета муниципального образования "Старолещинский сельсовет"</w:t>
      </w:r>
      <w:r w:rsidR="00AD5D37" w:rsidRPr="00652323">
        <w:rPr>
          <w:color w:val="000000"/>
          <w:sz w:val="28"/>
          <w:szCs w:val="28"/>
        </w:rPr>
        <w:t xml:space="preserve"> </w:t>
      </w:r>
      <w:r w:rsidR="00804180" w:rsidRPr="00652323">
        <w:rPr>
          <w:color w:val="000000"/>
          <w:sz w:val="28"/>
          <w:szCs w:val="28"/>
        </w:rPr>
        <w:t>Солнцевского района Курской области на  2023 год и на плановый период  2024 и 2025 годов</w:t>
      </w:r>
      <w:r w:rsidR="00AD5D37" w:rsidRPr="00652323">
        <w:rPr>
          <w:color w:val="000000"/>
          <w:sz w:val="28"/>
          <w:szCs w:val="28"/>
        </w:rPr>
        <w:t xml:space="preserve">" </w:t>
      </w:r>
      <w:r w:rsidR="008D1C7A" w:rsidRPr="00652323">
        <w:rPr>
          <w:color w:val="000000"/>
          <w:sz w:val="28"/>
          <w:szCs w:val="28"/>
        </w:rPr>
        <w:t xml:space="preserve">изложить в новой редакции </w:t>
      </w:r>
      <w:proofErr w:type="gramStart"/>
      <w:r w:rsidR="008D1C7A" w:rsidRPr="00652323">
        <w:rPr>
          <w:color w:val="000000"/>
          <w:sz w:val="28"/>
          <w:szCs w:val="28"/>
        </w:rPr>
        <w:t xml:space="preserve">( </w:t>
      </w:r>
      <w:proofErr w:type="gramEnd"/>
      <w:r w:rsidR="008D1C7A" w:rsidRPr="00652323">
        <w:rPr>
          <w:color w:val="000000"/>
          <w:sz w:val="28"/>
          <w:szCs w:val="28"/>
        </w:rPr>
        <w:t>приложение №1).</w:t>
      </w:r>
      <w:r w:rsidR="00804180" w:rsidRPr="00652323">
        <w:rPr>
          <w:color w:val="000000"/>
          <w:sz w:val="28"/>
          <w:szCs w:val="28"/>
        </w:rPr>
        <w:t xml:space="preserve">  </w:t>
      </w:r>
    </w:p>
    <w:p w:rsidR="00EA6DEB" w:rsidRPr="00652323" w:rsidRDefault="004760A1" w:rsidP="00652323">
      <w:pPr>
        <w:spacing w:line="276" w:lineRule="auto"/>
        <w:jc w:val="both"/>
        <w:rPr>
          <w:color w:val="000000"/>
          <w:sz w:val="28"/>
          <w:szCs w:val="28"/>
        </w:rPr>
      </w:pPr>
      <w:r w:rsidRPr="00652323">
        <w:rPr>
          <w:sz w:val="28"/>
          <w:szCs w:val="28"/>
        </w:rPr>
        <w:t xml:space="preserve">    </w:t>
      </w:r>
      <w:r w:rsidR="00652323">
        <w:rPr>
          <w:sz w:val="28"/>
          <w:szCs w:val="28"/>
        </w:rPr>
        <w:t xml:space="preserve">     </w:t>
      </w:r>
      <w:r w:rsidR="008A2A80" w:rsidRPr="00652323">
        <w:rPr>
          <w:sz w:val="28"/>
          <w:szCs w:val="28"/>
        </w:rPr>
        <w:t>1.</w:t>
      </w:r>
      <w:r w:rsidR="003A298E">
        <w:rPr>
          <w:sz w:val="28"/>
          <w:szCs w:val="28"/>
        </w:rPr>
        <w:t>5</w:t>
      </w:r>
      <w:r w:rsidR="008D1C7A" w:rsidRPr="00652323">
        <w:rPr>
          <w:sz w:val="28"/>
          <w:szCs w:val="28"/>
        </w:rPr>
        <w:t xml:space="preserve">) </w:t>
      </w:r>
      <w:r w:rsidR="001568CA" w:rsidRPr="00652323">
        <w:rPr>
          <w:sz w:val="28"/>
          <w:szCs w:val="28"/>
        </w:rPr>
        <w:t xml:space="preserve">Приложение № 2 </w:t>
      </w:r>
      <w:r w:rsidR="00E13244" w:rsidRPr="00652323">
        <w:rPr>
          <w:sz w:val="28"/>
          <w:szCs w:val="28"/>
        </w:rPr>
        <w:t>"</w:t>
      </w:r>
      <w:r w:rsidR="00EA6DEB" w:rsidRPr="00652323">
        <w:rPr>
          <w:sz w:val="28"/>
          <w:szCs w:val="28"/>
        </w:rPr>
        <w:t xml:space="preserve">Прогнозируемое поступление доходов в бюджет муниципального образования "Старолещинский сельсовет" Солнцевского района Курской области в 2023 году и в плановом периоде 2024 и 2025 годов" </w:t>
      </w:r>
      <w:r w:rsidR="00EA6DEB" w:rsidRPr="00652323">
        <w:rPr>
          <w:color w:val="000000"/>
          <w:sz w:val="28"/>
          <w:szCs w:val="28"/>
        </w:rPr>
        <w:t xml:space="preserve">изложить в новой редакции </w:t>
      </w:r>
      <w:proofErr w:type="gramStart"/>
      <w:r w:rsidR="00EA6DEB" w:rsidRPr="00652323">
        <w:rPr>
          <w:color w:val="000000"/>
          <w:sz w:val="28"/>
          <w:szCs w:val="28"/>
        </w:rPr>
        <w:t xml:space="preserve">( </w:t>
      </w:r>
      <w:proofErr w:type="gramEnd"/>
      <w:r w:rsidR="00EA6DEB" w:rsidRPr="00652323">
        <w:rPr>
          <w:color w:val="000000"/>
          <w:sz w:val="28"/>
          <w:szCs w:val="28"/>
        </w:rPr>
        <w:t xml:space="preserve">приложение №2).  </w:t>
      </w:r>
    </w:p>
    <w:p w:rsidR="0025513C" w:rsidRPr="00652323" w:rsidRDefault="00652323" w:rsidP="0065232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A6DEB" w:rsidRPr="00652323">
        <w:rPr>
          <w:color w:val="000000"/>
          <w:sz w:val="28"/>
          <w:szCs w:val="28"/>
        </w:rPr>
        <w:t>1.</w:t>
      </w:r>
      <w:r w:rsidR="003A298E">
        <w:rPr>
          <w:color w:val="000000"/>
          <w:sz w:val="28"/>
          <w:szCs w:val="28"/>
        </w:rPr>
        <w:t>6</w:t>
      </w:r>
      <w:r w:rsidR="00EA6DEB" w:rsidRPr="00652323">
        <w:rPr>
          <w:color w:val="000000"/>
          <w:sz w:val="28"/>
          <w:szCs w:val="28"/>
        </w:rPr>
        <w:t xml:space="preserve">) </w:t>
      </w:r>
      <w:r w:rsidR="0025513C" w:rsidRPr="00652323">
        <w:rPr>
          <w:color w:val="000000"/>
          <w:sz w:val="28"/>
          <w:szCs w:val="28"/>
        </w:rPr>
        <w:t>Приложение №</w:t>
      </w:r>
      <w:r w:rsidR="007E7641" w:rsidRPr="00652323">
        <w:rPr>
          <w:color w:val="000000"/>
          <w:sz w:val="28"/>
          <w:szCs w:val="28"/>
        </w:rPr>
        <w:t xml:space="preserve"> </w:t>
      </w:r>
      <w:r w:rsidR="0025513C" w:rsidRPr="00652323">
        <w:rPr>
          <w:color w:val="000000"/>
          <w:sz w:val="28"/>
          <w:szCs w:val="28"/>
        </w:rPr>
        <w:t xml:space="preserve">3 </w:t>
      </w:r>
      <w:r w:rsidR="00E13244" w:rsidRPr="00652323">
        <w:rPr>
          <w:color w:val="000000"/>
          <w:sz w:val="28"/>
          <w:szCs w:val="28"/>
        </w:rPr>
        <w:t>"</w:t>
      </w:r>
      <w:r w:rsidR="00EA6DEB" w:rsidRPr="00652323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"Старолещинский сельсовет" Солнцевского района Курской области и непрогр</w:t>
      </w:r>
      <w:r w:rsidR="00736DDD" w:rsidRPr="00652323">
        <w:rPr>
          <w:color w:val="000000"/>
          <w:sz w:val="28"/>
          <w:szCs w:val="28"/>
        </w:rPr>
        <w:t>а</w:t>
      </w:r>
      <w:r w:rsidR="00EA6DEB" w:rsidRPr="00652323">
        <w:rPr>
          <w:color w:val="000000"/>
          <w:sz w:val="28"/>
          <w:szCs w:val="28"/>
        </w:rPr>
        <w:t>ммным направлениям деятельности), группам видов расходов  классификации расходов бюджета  на 202</w:t>
      </w:r>
      <w:r w:rsidR="00736DDD" w:rsidRPr="00652323">
        <w:rPr>
          <w:color w:val="000000"/>
          <w:sz w:val="28"/>
          <w:szCs w:val="28"/>
        </w:rPr>
        <w:t xml:space="preserve">3 год и на плановый период 2024 </w:t>
      </w:r>
      <w:r w:rsidR="00EA6DEB" w:rsidRPr="00652323">
        <w:rPr>
          <w:color w:val="000000"/>
          <w:sz w:val="28"/>
          <w:szCs w:val="28"/>
        </w:rPr>
        <w:t>и 2025 годов</w:t>
      </w:r>
      <w:r w:rsidR="00873FBB" w:rsidRPr="00652323">
        <w:rPr>
          <w:color w:val="000000"/>
          <w:sz w:val="28"/>
          <w:szCs w:val="28"/>
        </w:rPr>
        <w:t xml:space="preserve">" изложить в новой редакции </w:t>
      </w:r>
      <w:proofErr w:type="gramStart"/>
      <w:r w:rsidR="00873FBB" w:rsidRPr="00652323">
        <w:rPr>
          <w:color w:val="000000"/>
          <w:sz w:val="28"/>
          <w:szCs w:val="28"/>
        </w:rPr>
        <w:t xml:space="preserve">( </w:t>
      </w:r>
      <w:proofErr w:type="gramEnd"/>
      <w:r w:rsidR="00873FBB" w:rsidRPr="00652323">
        <w:rPr>
          <w:color w:val="000000"/>
          <w:sz w:val="28"/>
          <w:szCs w:val="28"/>
        </w:rPr>
        <w:t>приложение № 3)</w:t>
      </w:r>
      <w:r w:rsidR="00736DDD" w:rsidRPr="00652323">
        <w:rPr>
          <w:color w:val="000000"/>
          <w:sz w:val="28"/>
          <w:szCs w:val="28"/>
        </w:rPr>
        <w:t>.</w:t>
      </w:r>
    </w:p>
    <w:p w:rsidR="00732999" w:rsidRPr="00652323" w:rsidRDefault="00652323" w:rsidP="0065232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3FBB" w:rsidRPr="00652323">
        <w:rPr>
          <w:sz w:val="28"/>
          <w:szCs w:val="28"/>
        </w:rPr>
        <w:t>1.</w:t>
      </w:r>
      <w:r w:rsidR="003A298E">
        <w:rPr>
          <w:sz w:val="28"/>
          <w:szCs w:val="28"/>
        </w:rPr>
        <w:t>7</w:t>
      </w:r>
      <w:r w:rsidR="00873FBB" w:rsidRPr="00652323">
        <w:rPr>
          <w:sz w:val="28"/>
          <w:szCs w:val="28"/>
        </w:rPr>
        <w:t>)</w:t>
      </w:r>
      <w:r w:rsidR="005E1641" w:rsidRPr="00652323">
        <w:rPr>
          <w:sz w:val="28"/>
          <w:szCs w:val="28"/>
        </w:rPr>
        <w:t xml:space="preserve"> </w:t>
      </w:r>
      <w:r w:rsidR="001C3246" w:rsidRPr="00652323">
        <w:rPr>
          <w:sz w:val="28"/>
          <w:szCs w:val="28"/>
        </w:rPr>
        <w:t>Приложение №</w:t>
      </w:r>
      <w:r w:rsidR="007E7641" w:rsidRPr="00652323">
        <w:rPr>
          <w:sz w:val="28"/>
          <w:szCs w:val="28"/>
        </w:rPr>
        <w:t xml:space="preserve"> </w:t>
      </w:r>
      <w:r w:rsidR="001C3246" w:rsidRPr="00652323">
        <w:rPr>
          <w:sz w:val="28"/>
          <w:szCs w:val="28"/>
        </w:rPr>
        <w:t xml:space="preserve">4 </w:t>
      </w:r>
      <w:r w:rsidR="00736DDD" w:rsidRPr="00652323">
        <w:rPr>
          <w:sz w:val="28"/>
          <w:szCs w:val="28"/>
        </w:rPr>
        <w:t>"</w:t>
      </w:r>
      <w:r w:rsidR="005E1641" w:rsidRPr="00652323">
        <w:rPr>
          <w:sz w:val="28"/>
          <w:szCs w:val="28"/>
        </w:rPr>
        <w:t>Ведомственная структура расходов бюджета муниципального образования "Старолещинский сельсовет" Солнцевского района Курской области  на 2023 год и на плановый период 2024 и 2025</w:t>
      </w:r>
      <w:r w:rsidR="007C6FAE" w:rsidRPr="00652323">
        <w:rPr>
          <w:sz w:val="28"/>
          <w:szCs w:val="28"/>
        </w:rPr>
        <w:t>годов "</w:t>
      </w:r>
      <w:r w:rsidR="005E1641" w:rsidRPr="00652323">
        <w:rPr>
          <w:sz w:val="28"/>
          <w:szCs w:val="28"/>
        </w:rPr>
        <w:t xml:space="preserve"> </w:t>
      </w:r>
      <w:r w:rsidR="005E1641" w:rsidRPr="00652323">
        <w:rPr>
          <w:color w:val="000000"/>
          <w:sz w:val="28"/>
          <w:szCs w:val="28"/>
        </w:rPr>
        <w:t xml:space="preserve">изложить в новой редакции </w:t>
      </w:r>
      <w:proofErr w:type="gramStart"/>
      <w:r w:rsidR="005E1641" w:rsidRPr="00652323">
        <w:rPr>
          <w:color w:val="000000"/>
          <w:sz w:val="28"/>
          <w:szCs w:val="28"/>
        </w:rPr>
        <w:t xml:space="preserve">( </w:t>
      </w:r>
      <w:proofErr w:type="gramEnd"/>
      <w:r w:rsidR="005E1641" w:rsidRPr="00652323">
        <w:rPr>
          <w:color w:val="000000"/>
          <w:sz w:val="28"/>
          <w:szCs w:val="28"/>
        </w:rPr>
        <w:t>приложение № 4)</w:t>
      </w:r>
      <w:r w:rsidR="00736DDD" w:rsidRPr="00652323">
        <w:rPr>
          <w:color w:val="000000"/>
          <w:sz w:val="28"/>
          <w:szCs w:val="28"/>
        </w:rPr>
        <w:t>.</w:t>
      </w:r>
    </w:p>
    <w:p w:rsidR="00013042" w:rsidRPr="00652323" w:rsidRDefault="004244E7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color w:val="000000"/>
          <w:sz w:val="28"/>
          <w:szCs w:val="28"/>
        </w:rPr>
        <w:tab/>
      </w:r>
      <w:r w:rsidR="00732999" w:rsidRPr="00652323">
        <w:rPr>
          <w:color w:val="000000"/>
          <w:sz w:val="28"/>
          <w:szCs w:val="28"/>
        </w:rPr>
        <w:t>1.</w:t>
      </w:r>
      <w:r w:rsidR="003A298E">
        <w:rPr>
          <w:color w:val="000000"/>
          <w:sz w:val="28"/>
          <w:szCs w:val="28"/>
        </w:rPr>
        <w:t>8</w:t>
      </w:r>
      <w:r w:rsidR="00732999" w:rsidRPr="00652323">
        <w:rPr>
          <w:color w:val="000000"/>
          <w:sz w:val="28"/>
          <w:szCs w:val="28"/>
        </w:rPr>
        <w:t xml:space="preserve">) </w:t>
      </w:r>
      <w:r w:rsidR="00A374AC" w:rsidRPr="00652323">
        <w:rPr>
          <w:color w:val="000000"/>
          <w:sz w:val="28"/>
          <w:szCs w:val="28"/>
        </w:rPr>
        <w:t>Приложение № 5</w:t>
      </w:r>
      <w:r w:rsidR="00732999" w:rsidRPr="00652323">
        <w:rPr>
          <w:color w:val="000000"/>
          <w:sz w:val="28"/>
          <w:szCs w:val="28"/>
        </w:rPr>
        <w:t xml:space="preserve"> </w:t>
      </w:r>
      <w:r w:rsidR="00A374AC" w:rsidRPr="00652323">
        <w:rPr>
          <w:color w:val="000000"/>
          <w:sz w:val="28"/>
          <w:szCs w:val="28"/>
        </w:rPr>
        <w:t>"</w:t>
      </w:r>
      <w:r w:rsidR="00732999" w:rsidRPr="00652323">
        <w:rPr>
          <w:color w:val="000000"/>
          <w:sz w:val="28"/>
          <w:szCs w:val="28"/>
        </w:rPr>
        <w:t>Распределение бюджетных ассигнований по  целевым статьям (муниципальным программам муниципального образования "Старолещинский сельсовет" Солнцевского района Курской области  и внепрограммным направлениям деятельности), группам видов расходов  классификации расходов бюджета на 2023 год и на плановый период 2024 и 2025 годов</w:t>
      </w:r>
      <w:r w:rsidR="007C6FAE" w:rsidRPr="00652323">
        <w:rPr>
          <w:color w:val="000000"/>
          <w:sz w:val="28"/>
          <w:szCs w:val="28"/>
        </w:rPr>
        <w:t xml:space="preserve">" изложить в новой редакции </w:t>
      </w:r>
      <w:proofErr w:type="gramStart"/>
      <w:r w:rsidR="007C6FAE" w:rsidRPr="00652323">
        <w:rPr>
          <w:color w:val="000000"/>
          <w:sz w:val="28"/>
          <w:szCs w:val="28"/>
        </w:rPr>
        <w:t xml:space="preserve">( </w:t>
      </w:r>
      <w:proofErr w:type="gramEnd"/>
      <w:r w:rsidR="007C6FAE" w:rsidRPr="00652323">
        <w:rPr>
          <w:color w:val="000000"/>
          <w:sz w:val="28"/>
          <w:szCs w:val="28"/>
        </w:rPr>
        <w:t>приложение № 5)</w:t>
      </w:r>
      <w:r w:rsidR="00A374AC" w:rsidRPr="00652323">
        <w:rPr>
          <w:color w:val="000000"/>
          <w:sz w:val="28"/>
          <w:szCs w:val="28"/>
        </w:rPr>
        <w:t>.</w:t>
      </w:r>
    </w:p>
    <w:p w:rsidR="008B757D" w:rsidRPr="00652323" w:rsidRDefault="00652323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12D" w:rsidRPr="00652323">
        <w:rPr>
          <w:sz w:val="28"/>
          <w:szCs w:val="28"/>
        </w:rPr>
        <w:t xml:space="preserve">2. Опубликовать </w:t>
      </w:r>
      <w:r w:rsidR="00013042" w:rsidRPr="00652323">
        <w:rPr>
          <w:sz w:val="28"/>
          <w:szCs w:val="28"/>
        </w:rPr>
        <w:t xml:space="preserve">настоящее решение на официальном сайте </w:t>
      </w:r>
      <w:r w:rsidR="00BB4BDF" w:rsidRPr="00652323">
        <w:rPr>
          <w:sz w:val="28"/>
          <w:szCs w:val="28"/>
        </w:rPr>
        <w:t>муниципального образования "Старолещинский сельсовет"</w:t>
      </w:r>
      <w:r w:rsidR="000315E9" w:rsidRPr="00652323">
        <w:rPr>
          <w:sz w:val="28"/>
          <w:szCs w:val="28"/>
        </w:rPr>
        <w:t xml:space="preserve"> Солн</w:t>
      </w:r>
      <w:r w:rsidR="003A03CD" w:rsidRPr="00652323">
        <w:rPr>
          <w:sz w:val="28"/>
          <w:szCs w:val="28"/>
        </w:rPr>
        <w:t>цевского района Курской области</w:t>
      </w:r>
      <w:r w:rsidR="0094687B" w:rsidRPr="00652323">
        <w:rPr>
          <w:sz w:val="28"/>
          <w:szCs w:val="28"/>
        </w:rPr>
        <w:t>.</w:t>
      </w:r>
    </w:p>
    <w:p w:rsidR="00724147" w:rsidRPr="00652323" w:rsidRDefault="00652323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B757D" w:rsidRPr="00652323">
        <w:rPr>
          <w:sz w:val="28"/>
          <w:szCs w:val="28"/>
        </w:rPr>
        <w:t>3. Настоящее решение вступает</w:t>
      </w:r>
      <w:r w:rsidR="00724147" w:rsidRPr="00652323">
        <w:rPr>
          <w:sz w:val="28"/>
          <w:szCs w:val="28"/>
        </w:rPr>
        <w:t xml:space="preserve"> в силу </w:t>
      </w:r>
      <w:r w:rsidR="00A374AC" w:rsidRPr="00652323">
        <w:rPr>
          <w:sz w:val="28"/>
          <w:szCs w:val="28"/>
        </w:rPr>
        <w:t xml:space="preserve"> со дня его подписания</w:t>
      </w:r>
      <w:r w:rsidR="007636CB" w:rsidRPr="00652323">
        <w:rPr>
          <w:sz w:val="28"/>
          <w:szCs w:val="28"/>
        </w:rPr>
        <w:t>.</w:t>
      </w:r>
    </w:p>
    <w:p w:rsidR="00724147" w:rsidRPr="001C769D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</w:p>
    <w:p w:rsidR="00724147" w:rsidRPr="001C769D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  <w:r w:rsidRPr="001C769D">
        <w:rPr>
          <w:szCs w:val="24"/>
        </w:rPr>
        <w:t xml:space="preserve">Председатель Собрания депутатов </w:t>
      </w:r>
    </w:p>
    <w:p w:rsidR="004244E7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  <w:r w:rsidRPr="001C769D">
        <w:rPr>
          <w:szCs w:val="24"/>
        </w:rPr>
        <w:t xml:space="preserve">Старолещинского сельсовета </w:t>
      </w:r>
    </w:p>
    <w:p w:rsidR="00724147" w:rsidRPr="00112E9F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  <w:r w:rsidRPr="001C769D">
        <w:rPr>
          <w:szCs w:val="24"/>
        </w:rPr>
        <w:t>Солнцевско</w:t>
      </w:r>
      <w:r w:rsidR="004244E7">
        <w:rPr>
          <w:szCs w:val="24"/>
        </w:rPr>
        <w:t xml:space="preserve">го района  </w:t>
      </w:r>
      <w:r w:rsidRPr="001C769D">
        <w:rPr>
          <w:szCs w:val="24"/>
        </w:rPr>
        <w:t xml:space="preserve">         </w:t>
      </w:r>
      <w:r w:rsidR="00013042" w:rsidRPr="001C769D">
        <w:rPr>
          <w:szCs w:val="24"/>
        </w:rPr>
        <w:t xml:space="preserve">    </w:t>
      </w:r>
      <w:r w:rsidR="004244E7">
        <w:rPr>
          <w:szCs w:val="24"/>
        </w:rPr>
        <w:t xml:space="preserve">                                       </w:t>
      </w:r>
      <w:r w:rsidRPr="00A14B82">
        <w:rPr>
          <w:szCs w:val="24"/>
        </w:rPr>
        <w:t>О.В.Воробьева</w:t>
      </w:r>
    </w:p>
    <w:p w:rsidR="00724147" w:rsidRPr="00820E8C" w:rsidRDefault="00724147" w:rsidP="00724147">
      <w:pPr>
        <w:pStyle w:val="22"/>
        <w:spacing w:line="240" w:lineRule="auto"/>
        <w:ind w:left="0"/>
        <w:jc w:val="left"/>
        <w:rPr>
          <w:sz w:val="32"/>
          <w:szCs w:val="24"/>
        </w:rPr>
      </w:pPr>
      <w:r w:rsidRPr="00820E8C">
        <w:rPr>
          <w:sz w:val="32"/>
          <w:szCs w:val="24"/>
        </w:rPr>
        <w:t xml:space="preserve"> </w:t>
      </w:r>
    </w:p>
    <w:p w:rsidR="00724147" w:rsidRPr="00A14B82" w:rsidRDefault="00724147" w:rsidP="00724147">
      <w:pPr>
        <w:rPr>
          <w:sz w:val="28"/>
        </w:rPr>
      </w:pPr>
      <w:r w:rsidRPr="00A14B82">
        <w:rPr>
          <w:sz w:val="28"/>
        </w:rPr>
        <w:t>Глава Старолещинского сельсовета</w:t>
      </w:r>
    </w:p>
    <w:p w:rsidR="00724147" w:rsidRPr="00A14B82" w:rsidRDefault="00724147" w:rsidP="00724147">
      <w:pPr>
        <w:rPr>
          <w:sz w:val="28"/>
        </w:rPr>
      </w:pPr>
      <w:r w:rsidRPr="00A14B82">
        <w:rPr>
          <w:sz w:val="28"/>
        </w:rPr>
        <w:t xml:space="preserve">Солнцевского района                                                         В.В.Воробьева   </w:t>
      </w:r>
    </w:p>
    <w:p w:rsidR="009A5BFF" w:rsidRDefault="009A5BFF">
      <w:pPr>
        <w:rPr>
          <w:sz w:val="32"/>
        </w:rPr>
      </w:pPr>
    </w:p>
    <w:p w:rsidR="004244E7" w:rsidRPr="004244E7" w:rsidRDefault="004244E7">
      <w:r w:rsidRPr="004244E7">
        <w:t>исп. С.Н. Лаврухина</w:t>
      </w:r>
    </w:p>
    <w:sectPr w:rsidR="004244E7" w:rsidRPr="004244E7" w:rsidSect="00433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147"/>
    <w:rsid w:val="000076CD"/>
    <w:rsid w:val="00013042"/>
    <w:rsid w:val="000315E9"/>
    <w:rsid w:val="00044F89"/>
    <w:rsid w:val="0007503D"/>
    <w:rsid w:val="000E75D6"/>
    <w:rsid w:val="00111B3F"/>
    <w:rsid w:val="00112E9F"/>
    <w:rsid w:val="001275D7"/>
    <w:rsid w:val="001568CA"/>
    <w:rsid w:val="001708CA"/>
    <w:rsid w:val="00172AD4"/>
    <w:rsid w:val="00175257"/>
    <w:rsid w:val="001C3246"/>
    <w:rsid w:val="001C769D"/>
    <w:rsid w:val="0025513C"/>
    <w:rsid w:val="002C235D"/>
    <w:rsid w:val="00356B5B"/>
    <w:rsid w:val="0038423F"/>
    <w:rsid w:val="003A03CD"/>
    <w:rsid w:val="003A298E"/>
    <w:rsid w:val="003C0930"/>
    <w:rsid w:val="004244E7"/>
    <w:rsid w:val="0043382B"/>
    <w:rsid w:val="00450A63"/>
    <w:rsid w:val="004760A1"/>
    <w:rsid w:val="00484D3A"/>
    <w:rsid w:val="00500A94"/>
    <w:rsid w:val="00582BF0"/>
    <w:rsid w:val="005B5BA4"/>
    <w:rsid w:val="005D3DA8"/>
    <w:rsid w:val="005D5600"/>
    <w:rsid w:val="005E1641"/>
    <w:rsid w:val="006508BE"/>
    <w:rsid w:val="00652323"/>
    <w:rsid w:val="006847F4"/>
    <w:rsid w:val="00690858"/>
    <w:rsid w:val="006C49FF"/>
    <w:rsid w:val="006D2906"/>
    <w:rsid w:val="00724147"/>
    <w:rsid w:val="00732999"/>
    <w:rsid w:val="00736DDD"/>
    <w:rsid w:val="0073797C"/>
    <w:rsid w:val="007636CB"/>
    <w:rsid w:val="00796326"/>
    <w:rsid w:val="007A641C"/>
    <w:rsid w:val="007B179E"/>
    <w:rsid w:val="007C6FAE"/>
    <w:rsid w:val="007C76DD"/>
    <w:rsid w:val="007D5068"/>
    <w:rsid w:val="007E7641"/>
    <w:rsid w:val="007F0FF6"/>
    <w:rsid w:val="007F7F82"/>
    <w:rsid w:val="00804180"/>
    <w:rsid w:val="008147B9"/>
    <w:rsid w:val="008164D7"/>
    <w:rsid w:val="00820E8C"/>
    <w:rsid w:val="00846867"/>
    <w:rsid w:val="00854C64"/>
    <w:rsid w:val="0086739A"/>
    <w:rsid w:val="00873FBB"/>
    <w:rsid w:val="008A2A80"/>
    <w:rsid w:val="008B1CB8"/>
    <w:rsid w:val="008B757D"/>
    <w:rsid w:val="008C1ADF"/>
    <w:rsid w:val="008D1C7A"/>
    <w:rsid w:val="00915B47"/>
    <w:rsid w:val="0093712F"/>
    <w:rsid w:val="0094687B"/>
    <w:rsid w:val="00972A26"/>
    <w:rsid w:val="00973179"/>
    <w:rsid w:val="00991A3F"/>
    <w:rsid w:val="00995739"/>
    <w:rsid w:val="009A5BFF"/>
    <w:rsid w:val="009B08CE"/>
    <w:rsid w:val="00A12613"/>
    <w:rsid w:val="00A14B82"/>
    <w:rsid w:val="00A374AC"/>
    <w:rsid w:val="00A618B9"/>
    <w:rsid w:val="00AA2004"/>
    <w:rsid w:val="00AA7922"/>
    <w:rsid w:val="00AD5D37"/>
    <w:rsid w:val="00AE5B3C"/>
    <w:rsid w:val="00B01D53"/>
    <w:rsid w:val="00B252C9"/>
    <w:rsid w:val="00BB4BDF"/>
    <w:rsid w:val="00BC4BF4"/>
    <w:rsid w:val="00C03B81"/>
    <w:rsid w:val="00C667AB"/>
    <w:rsid w:val="00CA47DD"/>
    <w:rsid w:val="00CF07E9"/>
    <w:rsid w:val="00D01117"/>
    <w:rsid w:val="00D24F1D"/>
    <w:rsid w:val="00DC7C83"/>
    <w:rsid w:val="00E13244"/>
    <w:rsid w:val="00E334EA"/>
    <w:rsid w:val="00E3721A"/>
    <w:rsid w:val="00E416C6"/>
    <w:rsid w:val="00E56CB0"/>
    <w:rsid w:val="00E70234"/>
    <w:rsid w:val="00E84FB3"/>
    <w:rsid w:val="00EA6DEB"/>
    <w:rsid w:val="00ED54EA"/>
    <w:rsid w:val="00EF3CCD"/>
    <w:rsid w:val="00F0600D"/>
    <w:rsid w:val="00F84E6E"/>
    <w:rsid w:val="00FE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4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724147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customStyle="1" w:styleId="ConsTitle">
    <w:name w:val="ConsTitle"/>
    <w:rsid w:val="0072414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A2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Plain Text"/>
    <w:basedOn w:val="a"/>
    <w:link w:val="a5"/>
    <w:unhideWhenUsed/>
    <w:rsid w:val="002C235D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2C235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leshin</cp:lastModifiedBy>
  <cp:revision>35</cp:revision>
  <cp:lastPrinted>2023-02-27T14:06:00Z</cp:lastPrinted>
  <dcterms:created xsi:type="dcterms:W3CDTF">2023-02-27T13:02:00Z</dcterms:created>
  <dcterms:modified xsi:type="dcterms:W3CDTF">2023-10-27T12:17:00Z</dcterms:modified>
</cp:coreProperties>
</file>