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D2" w:rsidRDefault="001724AB" w:rsidP="001A56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46F2C" w:rsidRPr="00A00645" w:rsidRDefault="000859D2" w:rsidP="00A0064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A00645">
        <w:rPr>
          <w:sz w:val="32"/>
          <w:szCs w:val="32"/>
        </w:rPr>
        <w:t xml:space="preserve">       от 28 ноября 2023 года №33/8</w:t>
      </w:r>
    </w:p>
    <w:p w:rsidR="00AB22F0" w:rsidRDefault="00AB22F0" w:rsidP="00A00645">
      <w:pPr>
        <w:rPr>
          <w:rFonts w:ascii="Arial" w:hAnsi="Arial" w:cs="Arial"/>
          <w:b/>
          <w:sz w:val="32"/>
          <w:szCs w:val="32"/>
        </w:rPr>
      </w:pP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Pr="00DF2BC8">
        <w:rPr>
          <w:sz w:val="32"/>
          <w:szCs w:val="32"/>
        </w:rPr>
        <w:t>О внесении изменений и дополнений в Устав муниципального образования «Старолещинский сельсовет» Сол</w:t>
      </w:r>
      <w:r>
        <w:rPr>
          <w:sz w:val="32"/>
          <w:szCs w:val="32"/>
        </w:rPr>
        <w:t>нцевского района Курской области»</w:t>
      </w:r>
    </w:p>
    <w:p w:rsidR="00AB22F0" w:rsidRDefault="00AB22F0" w:rsidP="00AB22F0">
      <w:pPr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AB22F0" w:rsidRDefault="00AB22F0" w:rsidP="00AB22F0">
      <w:pPr>
        <w:autoSpaceDE w:val="0"/>
        <w:autoSpaceDN w:val="0"/>
        <w:adjustRightInd w:val="0"/>
        <w:jc w:val="both"/>
        <w:outlineLvl w:val="0"/>
      </w:pPr>
    </w:p>
    <w:p w:rsidR="00C55CFB" w:rsidRPr="001921D3" w:rsidRDefault="00C55CFB" w:rsidP="00C55CFB">
      <w:pPr>
        <w:pStyle w:val="af1"/>
        <w:ind w:right="-3" w:firstLine="708"/>
        <w:rPr>
          <w:rFonts w:ascii="Times New Roman" w:hAnsi="Times New Roman"/>
          <w:sz w:val="28"/>
          <w:szCs w:val="28"/>
        </w:rPr>
      </w:pPr>
      <w:r w:rsidRPr="001921D3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«Старолещинский сельсовет» Солнцевского района Курской области, принятого Решением Собрания депутатов Старолещинского сельсовета Солнцевского района от 19 ноября 2010 года №7 (с изменениями и дополнениями) (дале</w:t>
      </w:r>
      <w:proofErr w:type="gramStart"/>
      <w:r w:rsidRPr="001921D3"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21D3">
        <w:rPr>
          <w:rFonts w:ascii="Times New Roman" w:hAnsi="Times New Roman"/>
          <w:sz w:val="28"/>
          <w:szCs w:val="28"/>
        </w:rPr>
        <w:t>Устав сельсовета),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изменениями и дополнениями)</w:t>
      </w:r>
      <w:proofErr w:type="gramStart"/>
      <w:r w:rsidRPr="001921D3">
        <w:rPr>
          <w:rFonts w:ascii="Times New Roman" w:hAnsi="Times New Roman"/>
          <w:sz w:val="28"/>
          <w:szCs w:val="28"/>
        </w:rPr>
        <w:t>,п</w:t>
      </w:r>
      <w:proofErr w:type="gramEnd"/>
      <w:r w:rsidRPr="001921D3">
        <w:rPr>
          <w:rFonts w:ascii="Times New Roman" w:hAnsi="Times New Roman"/>
          <w:sz w:val="28"/>
          <w:szCs w:val="28"/>
        </w:rPr>
        <w:t>унктом 1 части 1 статьи 22 Устава  сельсовета, Собрание депутатов Старолещинского сельсовета Солнцевского района РЕШИЛО:</w:t>
      </w:r>
    </w:p>
    <w:p w:rsidR="00C55CFB" w:rsidRDefault="00C55CFB" w:rsidP="00C55CFB">
      <w:pPr>
        <w:pStyle w:val="af1"/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62C6C">
        <w:rPr>
          <w:rFonts w:ascii="Times New Roman" w:hAnsi="Times New Roman"/>
          <w:b/>
          <w:sz w:val="28"/>
          <w:szCs w:val="28"/>
        </w:rPr>
        <w:t>1.</w:t>
      </w:r>
      <w:r w:rsidRPr="001921D3">
        <w:rPr>
          <w:rFonts w:ascii="Times New Roman" w:hAnsi="Times New Roman"/>
          <w:sz w:val="28"/>
          <w:szCs w:val="28"/>
        </w:rPr>
        <w:t>Внести в Устав сельсовета следующие изменения и дополнения:</w:t>
      </w:r>
    </w:p>
    <w:p w:rsidR="00C55CFB" w:rsidRPr="00645D4F" w:rsidRDefault="00C55CFB" w:rsidP="00C55CFB">
      <w:pPr>
        <w:ind w:left="57" w:firstLine="709"/>
        <w:jc w:val="both"/>
      </w:pPr>
      <w:r>
        <w:rPr>
          <w:bCs/>
        </w:rPr>
        <w:t xml:space="preserve"> </w:t>
      </w:r>
      <w:r w:rsidRPr="00645D4F">
        <w:rPr>
          <w:bCs/>
        </w:rPr>
        <w:t xml:space="preserve">1) в пункте 10 части 1 статьи 6 «Полномочия органов местного самоуправления </w:t>
      </w:r>
      <w:r>
        <w:t>Старолещинского</w:t>
      </w:r>
      <w:r w:rsidRPr="00645D4F">
        <w:t xml:space="preserve"> </w:t>
      </w:r>
      <w:r w:rsidRPr="00645D4F">
        <w:rPr>
          <w:bCs/>
        </w:rPr>
        <w:t xml:space="preserve">сельсовета </w:t>
      </w:r>
      <w:r>
        <w:t>Солнцевского</w:t>
      </w:r>
      <w:r w:rsidRPr="00645D4F">
        <w:t xml:space="preserve"> </w:t>
      </w:r>
      <w:r w:rsidRPr="00645D4F">
        <w:rPr>
          <w:bCs/>
        </w:rPr>
        <w:t xml:space="preserve">района по решению вопросов местного значения </w:t>
      </w:r>
      <w:r>
        <w:t>Старолещинского</w:t>
      </w:r>
      <w:r w:rsidRPr="00645D4F">
        <w:t xml:space="preserve"> </w:t>
      </w:r>
      <w:r w:rsidRPr="00645D4F">
        <w:rPr>
          <w:bCs/>
        </w:rPr>
        <w:t xml:space="preserve">сельсовета </w:t>
      </w:r>
      <w:r>
        <w:t xml:space="preserve">Солнцевского </w:t>
      </w:r>
      <w:r w:rsidRPr="00645D4F">
        <w:rPr>
          <w:bCs/>
        </w:rPr>
        <w:t>района» слова «</w:t>
      </w:r>
      <w:r w:rsidRPr="00645D4F">
        <w:t>внешнеэкономических связей в соответствии с федеральными законами</w:t>
      </w:r>
      <w:proofErr w:type="gramStart"/>
      <w:r w:rsidRPr="00645D4F">
        <w:t>;»</w:t>
      </w:r>
      <w:proofErr w:type="gramEnd"/>
      <w:r w:rsidRPr="00695985">
        <w:t>заменить словами «внешнеэкономических связей</w:t>
      </w:r>
      <w:r>
        <w:t xml:space="preserve"> </w:t>
      </w:r>
      <w:r w:rsidRPr="00695985">
        <w:t>в соответствии с Федеральным законом от 06 октября 2003 года № 131-ФЗ «Об общих принципах организации</w:t>
      </w:r>
      <w:r w:rsidRPr="00645D4F">
        <w:t xml:space="preserve"> местного самоуправления в Российской Федерации»;»;</w:t>
      </w:r>
    </w:p>
    <w:p w:rsidR="00C55CFB" w:rsidRPr="00645D4F" w:rsidRDefault="00C55CFB" w:rsidP="00C55CFB">
      <w:pPr>
        <w:ind w:left="57" w:firstLine="709"/>
        <w:jc w:val="both"/>
      </w:pPr>
      <w:r w:rsidRPr="00645D4F">
        <w:t>2) в статье 9 «Местный референдум»;</w:t>
      </w:r>
    </w:p>
    <w:p w:rsidR="00C55CFB" w:rsidRPr="00645D4F" w:rsidRDefault="00C55CFB" w:rsidP="00C55CFB">
      <w:pPr>
        <w:ind w:left="57" w:firstLine="709"/>
        <w:jc w:val="both"/>
      </w:pPr>
      <w:proofErr w:type="gramStart"/>
      <w:r w:rsidRPr="00645D4F">
        <w:t>-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</w:t>
      </w:r>
      <w:r>
        <w:t>ванных на территории Старолещинского сельсовета Солнцевского</w:t>
      </w:r>
      <w:r w:rsidRPr="00645D4F">
        <w:t xml:space="preserve"> района в соответствии с федеральным законом» заменить словами «заменить словами «сбор подписей в поддержку данной инициативы в количестве 5 процентов от числа участников референдума, зарегистрированных на</w:t>
      </w:r>
      <w:proofErr w:type="gramEnd"/>
      <w:r w:rsidRPr="00645D4F">
        <w:t xml:space="preserve"> территории проведения референдума в соответствии с частью 9 статьи 17 Закона Курской области от 03 декабря 2009 года № 106-</w:t>
      </w:r>
      <w:r w:rsidRPr="00645D4F">
        <w:lastRenderedPageBreak/>
        <w:t>ЗКО «Кодекс Курской области о выборах и референдумах», но не может быть менее 25 подписей»;</w:t>
      </w:r>
    </w:p>
    <w:p w:rsidR="00C55CFB" w:rsidRPr="00645D4F" w:rsidRDefault="00C55CFB" w:rsidP="00C55CFB">
      <w:pPr>
        <w:pStyle w:val="a6"/>
        <w:ind w:left="57" w:firstLine="709"/>
        <w:rPr>
          <w:szCs w:val="28"/>
        </w:rPr>
      </w:pPr>
      <w:r w:rsidRPr="00645D4F">
        <w:rPr>
          <w:szCs w:val="28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C55CFB" w:rsidRPr="00BD2DAC" w:rsidRDefault="00BD2DAC" w:rsidP="00C55CFB">
      <w:pPr>
        <w:pStyle w:val="a6"/>
        <w:ind w:left="57" w:firstLine="709"/>
        <w:rPr>
          <w:szCs w:val="28"/>
        </w:rPr>
      </w:pPr>
      <w:proofErr w:type="gramStart"/>
      <w:r w:rsidRPr="00BD2DAC">
        <w:rPr>
          <w:rStyle w:val="layout"/>
          <w:szCs w:val="28"/>
        </w:rPr>
        <w:t>3) в части 7 статьи 11 «Голосование по отзыву депутата Собрания депутатов Старолещинского сельсовета Солнцевского района, Главы Старолещинского сельсовета Солнцевского района» слова «в количестве двух процентов от числа избирателей, зарегистрированных соответственно в избирательном округе, Старолещинском сельсовете Солнцевского района» заменить словами «в количестве пяти процентов от числа участников референдума, зарегистрированных на территории проведения референдума в соответствии с частью 9 статьи 17</w:t>
      </w:r>
      <w:proofErr w:type="gramEnd"/>
      <w:r w:rsidRPr="00BD2DAC">
        <w:rPr>
          <w:rStyle w:val="layout"/>
          <w:szCs w:val="28"/>
        </w:rPr>
        <w:t xml:space="preserve"> Закона Курской области от 03 декабря 2009 года №106-ЗКО «Кодекс Курской области о выборах и референдумах», но не может быть менее 25 подписей</w:t>
      </w:r>
      <w:proofErr w:type="gramStart"/>
      <w:r w:rsidRPr="00BD2DAC">
        <w:rPr>
          <w:rStyle w:val="layout"/>
          <w:szCs w:val="28"/>
        </w:rPr>
        <w:t>».</w:t>
      </w:r>
      <w:r w:rsidR="00C55CFB" w:rsidRPr="00BD2DAC">
        <w:rPr>
          <w:szCs w:val="28"/>
        </w:rPr>
        <w:t>;</w:t>
      </w:r>
      <w:proofErr w:type="gramEnd"/>
    </w:p>
    <w:p w:rsidR="00C55CFB" w:rsidRPr="00652A03" w:rsidRDefault="00C55CFB" w:rsidP="00C55CFB">
      <w:pPr>
        <w:pStyle w:val="aa"/>
        <w:spacing w:before="0" w:after="0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652A03">
        <w:rPr>
          <w:rFonts w:ascii="Times New Roman" w:hAnsi="Times New Roman"/>
          <w:sz w:val="28"/>
          <w:szCs w:val="28"/>
        </w:rPr>
        <w:t xml:space="preserve">4) в части 3 статьи </w:t>
      </w:r>
      <w:r w:rsidRPr="00652A03">
        <w:rPr>
          <w:rFonts w:ascii="Times New Roman" w:hAnsi="Times New Roman"/>
          <w:bCs/>
          <w:sz w:val="28"/>
          <w:szCs w:val="28"/>
        </w:rPr>
        <w:t xml:space="preserve">39 «Условия и порядок прохождения муниципальной службы </w:t>
      </w:r>
      <w:r>
        <w:rPr>
          <w:rFonts w:ascii="Times New Roman" w:hAnsi="Times New Roman"/>
          <w:sz w:val="28"/>
          <w:szCs w:val="28"/>
        </w:rPr>
        <w:t>Старолещинского</w:t>
      </w:r>
      <w:r w:rsidRPr="00652A03">
        <w:rPr>
          <w:rFonts w:ascii="Times New Roman" w:hAnsi="Times New Roman"/>
          <w:sz w:val="28"/>
          <w:szCs w:val="28"/>
        </w:rPr>
        <w:t xml:space="preserve"> </w:t>
      </w:r>
      <w:r w:rsidRPr="00652A03">
        <w:rPr>
          <w:rFonts w:ascii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Солнцевского </w:t>
      </w:r>
      <w:r w:rsidRPr="00652A03">
        <w:rPr>
          <w:rFonts w:ascii="Times New Roman" w:hAnsi="Times New Roman"/>
          <w:bCs/>
          <w:sz w:val="28"/>
          <w:szCs w:val="28"/>
        </w:rPr>
        <w:t>района» слова «</w:t>
      </w:r>
      <w:r w:rsidRPr="00652A03">
        <w:rPr>
          <w:rFonts w:ascii="Times New Roman" w:hAnsi="Times New Roman"/>
          <w:sz w:val="28"/>
          <w:szCs w:val="28"/>
        </w:rPr>
        <w:t>, Из</w:t>
      </w:r>
      <w:r>
        <w:rPr>
          <w:rFonts w:ascii="Times New Roman" w:hAnsi="Times New Roman"/>
          <w:sz w:val="28"/>
          <w:szCs w:val="28"/>
        </w:rPr>
        <w:t>бирательной комиссии Старолещинского сельсовета Солнцевского</w:t>
      </w:r>
      <w:r w:rsidRPr="00652A03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Pr="00652A03">
        <w:rPr>
          <w:rFonts w:ascii="Times New Roman" w:hAnsi="Times New Roman"/>
          <w:sz w:val="28"/>
          <w:szCs w:val="28"/>
        </w:rPr>
        <w:t>,»</w:t>
      </w:r>
      <w:proofErr w:type="gramEnd"/>
      <w:r w:rsidRPr="00652A03">
        <w:rPr>
          <w:rFonts w:ascii="Times New Roman" w:hAnsi="Times New Roman"/>
          <w:sz w:val="28"/>
          <w:szCs w:val="28"/>
        </w:rPr>
        <w:t xml:space="preserve"> исключить;</w:t>
      </w:r>
    </w:p>
    <w:p w:rsidR="00C55CFB" w:rsidRPr="00652A03" w:rsidRDefault="00C55CFB" w:rsidP="00C55CFB">
      <w:pPr>
        <w:pStyle w:val="aa"/>
        <w:spacing w:before="0" w:after="0"/>
        <w:ind w:lef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652A03">
        <w:rPr>
          <w:rFonts w:ascii="Times New Roman" w:hAnsi="Times New Roman"/>
          <w:sz w:val="28"/>
          <w:szCs w:val="28"/>
        </w:rPr>
        <w:t>5) часть 2 статьи 61</w:t>
      </w:r>
      <w:r w:rsidRPr="00652A03">
        <w:rPr>
          <w:rFonts w:ascii="Times New Roman" w:hAnsi="Times New Roman"/>
          <w:bCs/>
          <w:sz w:val="28"/>
          <w:szCs w:val="28"/>
        </w:rPr>
        <w:t xml:space="preserve"> «</w:t>
      </w:r>
      <w:proofErr w:type="gramStart"/>
      <w:r w:rsidRPr="00652A03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652A03">
        <w:rPr>
          <w:rFonts w:ascii="Times New Roman" w:hAnsi="Times New Roman"/>
          <w:bCs/>
          <w:sz w:val="28"/>
          <w:szCs w:val="28"/>
        </w:rPr>
        <w:t xml:space="preserve"> деятельностью органов местного самоуправления </w:t>
      </w:r>
      <w:r>
        <w:rPr>
          <w:rFonts w:ascii="Times New Roman" w:hAnsi="Times New Roman"/>
          <w:sz w:val="28"/>
          <w:szCs w:val="28"/>
        </w:rPr>
        <w:t>Старолещинского</w:t>
      </w:r>
      <w:r w:rsidRPr="00652A03">
        <w:rPr>
          <w:rFonts w:ascii="Times New Roman" w:hAnsi="Times New Roman"/>
          <w:sz w:val="28"/>
          <w:szCs w:val="28"/>
        </w:rPr>
        <w:t xml:space="preserve"> </w:t>
      </w:r>
      <w:r w:rsidRPr="00652A03">
        <w:rPr>
          <w:rFonts w:ascii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Солнцевского</w:t>
      </w:r>
      <w:r w:rsidRPr="00652A03">
        <w:rPr>
          <w:rFonts w:ascii="Times New Roman" w:hAnsi="Times New Roman"/>
          <w:sz w:val="28"/>
          <w:szCs w:val="28"/>
        </w:rPr>
        <w:t xml:space="preserve"> </w:t>
      </w:r>
      <w:r w:rsidRPr="00652A03">
        <w:rPr>
          <w:rFonts w:ascii="Times New Roman" w:hAnsi="Times New Roman"/>
          <w:bCs/>
          <w:sz w:val="28"/>
          <w:szCs w:val="28"/>
        </w:rPr>
        <w:t xml:space="preserve">района и должностных лиц местного самоуправления </w:t>
      </w:r>
      <w:r>
        <w:rPr>
          <w:rFonts w:ascii="Times New Roman" w:hAnsi="Times New Roman"/>
          <w:sz w:val="28"/>
          <w:szCs w:val="28"/>
        </w:rPr>
        <w:t>Старолещинского</w:t>
      </w:r>
      <w:r w:rsidRPr="00652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сельсовета Солнцевского</w:t>
      </w:r>
      <w:r w:rsidRPr="00652A03">
        <w:rPr>
          <w:rFonts w:ascii="Times New Roman" w:hAnsi="Times New Roman"/>
          <w:sz w:val="28"/>
          <w:szCs w:val="28"/>
        </w:rPr>
        <w:t xml:space="preserve"> </w:t>
      </w:r>
      <w:r w:rsidRPr="00652A03">
        <w:rPr>
          <w:rFonts w:ascii="Times New Roman" w:hAnsi="Times New Roman"/>
          <w:bCs/>
          <w:sz w:val="28"/>
          <w:szCs w:val="28"/>
        </w:rPr>
        <w:t>района» изложить в следующей редакции:</w:t>
      </w:r>
    </w:p>
    <w:p w:rsidR="00C55CFB" w:rsidRPr="00652A03" w:rsidRDefault="00C55CFB" w:rsidP="00C55CFB">
      <w:pPr>
        <w:pStyle w:val="aa"/>
        <w:spacing w:before="0" w:after="0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652A03">
        <w:rPr>
          <w:rFonts w:ascii="Times New Roman" w:hAnsi="Times New Roman"/>
          <w:bCs/>
          <w:sz w:val="28"/>
          <w:szCs w:val="28"/>
        </w:rPr>
        <w:t>«2</w:t>
      </w:r>
      <w:r w:rsidRPr="00652A03">
        <w:rPr>
          <w:rFonts w:ascii="Times New Roman" w:hAnsi="Times New Roman"/>
          <w:sz w:val="28"/>
          <w:szCs w:val="28"/>
        </w:rPr>
        <w:t>. Органы (должнос</w:t>
      </w:r>
      <w:r>
        <w:rPr>
          <w:rFonts w:ascii="Times New Roman" w:hAnsi="Times New Roman"/>
          <w:sz w:val="28"/>
          <w:szCs w:val="28"/>
        </w:rPr>
        <w:t>тные лица) Администрации Старолещинского</w:t>
      </w:r>
      <w:r w:rsidRPr="00652A03">
        <w:rPr>
          <w:rFonts w:ascii="Times New Roman" w:hAnsi="Times New Roman"/>
          <w:sz w:val="28"/>
          <w:szCs w:val="28"/>
        </w:rPr>
        <w:t xml:space="preserve"> </w:t>
      </w:r>
      <w:r w:rsidRPr="00652A03">
        <w:rPr>
          <w:rFonts w:ascii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Солнцевского </w:t>
      </w:r>
      <w:r w:rsidRPr="00652A03">
        <w:rPr>
          <w:rFonts w:ascii="Times New Roman" w:hAnsi="Times New Roman"/>
          <w:sz w:val="28"/>
          <w:szCs w:val="28"/>
        </w:rPr>
        <w:t>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 w:rsidRPr="00652A03">
        <w:rPr>
          <w:rFonts w:ascii="Times New Roman" w:hAnsi="Times New Roman"/>
          <w:sz w:val="28"/>
          <w:szCs w:val="28"/>
        </w:rPr>
        <w:t>.».</w:t>
      </w:r>
      <w:proofErr w:type="gramEnd"/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>
        <w:tab/>
      </w:r>
      <w:r w:rsidRPr="00A54426">
        <w:rPr>
          <w:rFonts w:ascii="Times New Roman" w:hAnsi="Times New Roman"/>
          <w:b/>
          <w:sz w:val="28"/>
          <w:szCs w:val="28"/>
        </w:rPr>
        <w:t>2</w:t>
      </w:r>
      <w:r w:rsidRPr="00A54426">
        <w:rPr>
          <w:rFonts w:ascii="Times New Roman" w:hAnsi="Times New Roman"/>
          <w:sz w:val="28"/>
          <w:szCs w:val="28"/>
        </w:rPr>
        <w:t>. Главе Старолещинского сельсовета Солнцевского района направить настоящее Решение  в Управление Министерства юстиции Российской Федерации по  Курской области в установленном  федеральным законом порядке.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          </w:t>
      </w:r>
      <w:r w:rsidRPr="00A54426">
        <w:rPr>
          <w:rFonts w:ascii="Times New Roman" w:hAnsi="Times New Roman"/>
          <w:b/>
          <w:sz w:val="28"/>
          <w:szCs w:val="28"/>
        </w:rPr>
        <w:t>3.</w:t>
      </w:r>
      <w:r w:rsidRPr="00A54426">
        <w:rPr>
          <w:rFonts w:ascii="Times New Roman" w:hAnsi="Times New Roman"/>
          <w:sz w:val="28"/>
          <w:szCs w:val="28"/>
        </w:rPr>
        <w:t xml:space="preserve">Обнародовать настоящее Решение  после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426">
        <w:rPr>
          <w:rFonts w:ascii="Times New Roman" w:hAnsi="Times New Roman"/>
          <w:sz w:val="28"/>
          <w:szCs w:val="28"/>
        </w:rPr>
        <w:t>государственной регистрации  на  информационных стендах, расположенных: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           1-й административное </w:t>
      </w:r>
      <w:proofErr w:type="gramStart"/>
      <w:r w:rsidRPr="00A54426">
        <w:rPr>
          <w:rFonts w:ascii="Times New Roman" w:hAnsi="Times New Roman"/>
          <w:sz w:val="28"/>
          <w:szCs w:val="28"/>
        </w:rPr>
        <w:t>здание</w:t>
      </w:r>
      <w:proofErr w:type="gramEnd"/>
      <w:r w:rsidRPr="00A54426">
        <w:rPr>
          <w:rFonts w:ascii="Times New Roman" w:hAnsi="Times New Roman"/>
          <w:sz w:val="28"/>
          <w:szCs w:val="28"/>
        </w:rPr>
        <w:t xml:space="preserve"> расположенное по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 адресу: Курская область, Солнцевский район, </w:t>
      </w:r>
      <w:proofErr w:type="spellStart"/>
      <w:r w:rsidRPr="00A54426">
        <w:rPr>
          <w:rFonts w:ascii="Times New Roman" w:hAnsi="Times New Roman"/>
          <w:sz w:val="28"/>
          <w:szCs w:val="28"/>
        </w:rPr>
        <w:t>д</w:t>
      </w:r>
      <w:proofErr w:type="gramStart"/>
      <w:r w:rsidRPr="00A54426">
        <w:rPr>
          <w:rFonts w:ascii="Times New Roman" w:hAnsi="Times New Roman"/>
          <w:sz w:val="28"/>
          <w:szCs w:val="28"/>
        </w:rPr>
        <w:t>.К</w:t>
      </w:r>
      <w:proofErr w:type="gramEnd"/>
      <w:r w:rsidRPr="00A54426">
        <w:rPr>
          <w:rFonts w:ascii="Times New Roman" w:hAnsi="Times New Roman"/>
          <w:sz w:val="28"/>
          <w:szCs w:val="28"/>
        </w:rPr>
        <w:t>левцовка</w:t>
      </w:r>
      <w:proofErr w:type="spellEnd"/>
      <w:r w:rsidRPr="00A54426">
        <w:rPr>
          <w:rFonts w:ascii="Times New Roman" w:hAnsi="Times New Roman"/>
          <w:sz w:val="28"/>
          <w:szCs w:val="28"/>
        </w:rPr>
        <w:t>;</w:t>
      </w:r>
    </w:p>
    <w:p w:rsidR="00C55CFB" w:rsidRPr="00A54426" w:rsidRDefault="00C55CFB" w:rsidP="00C55CFB">
      <w:pPr>
        <w:pStyle w:val="af1"/>
        <w:ind w:firstLine="708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2-й – здание Старолещинского сельсовета Солнцевского района Курской области, расположенное по адресу: Курская область, Солнцевский район, с. Старый Лещин, ул. Мальцевка</w:t>
      </w:r>
      <w:proofErr w:type="gramStart"/>
      <w:r w:rsidRPr="00A54426">
        <w:rPr>
          <w:rFonts w:ascii="Times New Roman" w:hAnsi="Times New Roman"/>
          <w:sz w:val="28"/>
          <w:szCs w:val="28"/>
        </w:rPr>
        <w:t>,д</w:t>
      </w:r>
      <w:proofErr w:type="gramEnd"/>
      <w:r w:rsidRPr="00A54426">
        <w:rPr>
          <w:rFonts w:ascii="Times New Roman" w:hAnsi="Times New Roman"/>
          <w:sz w:val="28"/>
          <w:szCs w:val="28"/>
        </w:rPr>
        <w:t>.22;</w:t>
      </w:r>
    </w:p>
    <w:p w:rsidR="00C55CFB" w:rsidRPr="00A54426" w:rsidRDefault="00C55CFB" w:rsidP="00C55CFB">
      <w:pPr>
        <w:pStyle w:val="af1"/>
        <w:ind w:firstLine="708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3-й – магазин ПО «</w:t>
      </w:r>
      <w:proofErr w:type="spellStart"/>
      <w:r w:rsidRPr="00A54426">
        <w:rPr>
          <w:rFonts w:ascii="Times New Roman" w:hAnsi="Times New Roman"/>
          <w:sz w:val="28"/>
          <w:szCs w:val="28"/>
        </w:rPr>
        <w:t>Солнцевское</w:t>
      </w:r>
      <w:proofErr w:type="spellEnd"/>
      <w:r w:rsidRPr="00A54426">
        <w:rPr>
          <w:rFonts w:ascii="Times New Roman" w:hAnsi="Times New Roman"/>
          <w:sz w:val="28"/>
          <w:szCs w:val="28"/>
        </w:rPr>
        <w:t>»</w:t>
      </w:r>
      <w:proofErr w:type="gramStart"/>
      <w:r w:rsidRPr="00A5442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54426">
        <w:rPr>
          <w:rFonts w:ascii="Times New Roman" w:hAnsi="Times New Roman"/>
          <w:sz w:val="28"/>
          <w:szCs w:val="28"/>
        </w:rPr>
        <w:t xml:space="preserve"> расположенный по адресу: Курская область, Сол</w:t>
      </w:r>
      <w:r>
        <w:rPr>
          <w:rFonts w:ascii="Times New Roman" w:hAnsi="Times New Roman"/>
          <w:sz w:val="28"/>
          <w:szCs w:val="28"/>
        </w:rPr>
        <w:t>нцевский район, д. Ефросимовка,</w:t>
      </w:r>
      <w:r w:rsidRPr="00A54426">
        <w:rPr>
          <w:rFonts w:ascii="Times New Roman" w:hAnsi="Times New Roman"/>
          <w:sz w:val="28"/>
          <w:szCs w:val="28"/>
        </w:rPr>
        <w:t>ул</w:t>
      </w:r>
      <w:proofErr w:type="gramStart"/>
      <w:r w:rsidRPr="00A54426">
        <w:rPr>
          <w:rFonts w:ascii="Times New Roman" w:hAnsi="Times New Roman"/>
          <w:sz w:val="28"/>
          <w:szCs w:val="28"/>
        </w:rPr>
        <w:t>.Н</w:t>
      </w:r>
      <w:proofErr w:type="gramEnd"/>
      <w:r w:rsidRPr="00A54426">
        <w:rPr>
          <w:rFonts w:ascii="Times New Roman" w:hAnsi="Times New Roman"/>
          <w:sz w:val="28"/>
          <w:szCs w:val="28"/>
        </w:rPr>
        <w:t>абережная,д.12;</w:t>
      </w:r>
    </w:p>
    <w:p w:rsidR="00C55CFB" w:rsidRPr="00A54426" w:rsidRDefault="00C55CFB" w:rsidP="00C55CFB">
      <w:pPr>
        <w:pStyle w:val="af1"/>
        <w:ind w:firstLine="708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4-й -    Здание ООО «Черноземье», расположенное по адресу: Курская область, Солнцевский район, ул. Молодежная</w:t>
      </w:r>
      <w:proofErr w:type="gramStart"/>
      <w:r w:rsidRPr="00A54426">
        <w:rPr>
          <w:rFonts w:ascii="Times New Roman" w:hAnsi="Times New Roman"/>
          <w:sz w:val="28"/>
          <w:szCs w:val="28"/>
        </w:rPr>
        <w:t>,д</w:t>
      </w:r>
      <w:proofErr w:type="gramEnd"/>
      <w:r w:rsidRPr="00A54426">
        <w:rPr>
          <w:rFonts w:ascii="Times New Roman" w:hAnsi="Times New Roman"/>
          <w:sz w:val="28"/>
          <w:szCs w:val="28"/>
        </w:rPr>
        <w:t>.8;</w:t>
      </w:r>
    </w:p>
    <w:p w:rsidR="00C55CFB" w:rsidRPr="00A54426" w:rsidRDefault="00C55CFB" w:rsidP="00C55CFB">
      <w:pPr>
        <w:pStyle w:val="af1"/>
        <w:ind w:right="-428" w:firstLine="708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5-й -   магазин ПО «</w:t>
      </w:r>
      <w:proofErr w:type="spellStart"/>
      <w:r w:rsidRPr="00A54426">
        <w:rPr>
          <w:rFonts w:ascii="Times New Roman" w:hAnsi="Times New Roman"/>
          <w:sz w:val="28"/>
          <w:szCs w:val="28"/>
        </w:rPr>
        <w:t>Солнцевское</w:t>
      </w:r>
      <w:proofErr w:type="spellEnd"/>
      <w:r w:rsidRPr="00A54426">
        <w:rPr>
          <w:rFonts w:ascii="Times New Roman" w:hAnsi="Times New Roman"/>
          <w:sz w:val="28"/>
          <w:szCs w:val="28"/>
        </w:rPr>
        <w:t>», расположенный по адресу: Курская область, Солнцевский район, д. Горенка, ул. Школьная</w:t>
      </w:r>
      <w:proofErr w:type="gramStart"/>
      <w:r w:rsidRPr="00A54426">
        <w:rPr>
          <w:rFonts w:ascii="Times New Roman" w:hAnsi="Times New Roman"/>
          <w:sz w:val="28"/>
          <w:szCs w:val="28"/>
        </w:rPr>
        <w:t>1</w:t>
      </w:r>
      <w:proofErr w:type="gramEnd"/>
      <w:r w:rsidRPr="00A54426">
        <w:rPr>
          <w:rFonts w:ascii="Times New Roman" w:hAnsi="Times New Roman"/>
          <w:sz w:val="28"/>
          <w:szCs w:val="28"/>
        </w:rPr>
        <w:t>,д.20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lastRenderedPageBreak/>
        <w:t xml:space="preserve"> и разместить на официальном сайте муниципального образования в сети Интернет.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ab/>
      </w:r>
      <w:r w:rsidRPr="00A54426">
        <w:rPr>
          <w:rFonts w:ascii="Times New Roman" w:hAnsi="Times New Roman"/>
          <w:b/>
          <w:sz w:val="28"/>
          <w:szCs w:val="28"/>
        </w:rPr>
        <w:t xml:space="preserve">4. </w:t>
      </w:r>
      <w:r w:rsidRPr="00A54426">
        <w:rPr>
          <w:rFonts w:ascii="Times New Roman" w:hAnsi="Times New Roman"/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426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4426">
        <w:rPr>
          <w:rFonts w:ascii="Times New Roman" w:hAnsi="Times New Roman"/>
          <w:sz w:val="28"/>
          <w:szCs w:val="28"/>
        </w:rPr>
        <w:t xml:space="preserve">за исключением пункта 2,который вступает в силу со дня подписания настоящего Решения.  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Старолещинского сельсовета 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Солнцевского района                                      О.В.Воробьева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Глава Старолещинского сельсовета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Солнцевского района                                      В.В.Воробьева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</w:p>
    <w:p w:rsidR="00AB22F0" w:rsidRPr="001043BB" w:rsidRDefault="00C55CFB" w:rsidP="00AB22F0">
      <w:pPr>
        <w:suppressAutoHyphens w:val="0"/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AB22F0" w:rsidRPr="001043BB" w:rsidRDefault="00AB22F0" w:rsidP="001043BB">
      <w:pPr>
        <w:suppressAutoHyphens w:val="0"/>
        <w:autoSpaceDE w:val="0"/>
        <w:autoSpaceDN w:val="0"/>
        <w:adjustRightInd w:val="0"/>
        <w:jc w:val="both"/>
        <w:outlineLvl w:val="0"/>
      </w:pPr>
    </w:p>
    <w:sectPr w:rsidR="00AB22F0" w:rsidRPr="001043BB" w:rsidSect="00900B7A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666" w:rsidRDefault="00E13666">
      <w:r>
        <w:separator/>
      </w:r>
    </w:p>
  </w:endnote>
  <w:endnote w:type="continuationSeparator" w:id="1">
    <w:p w:rsidR="00E13666" w:rsidRDefault="00E1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666" w:rsidRDefault="00E13666">
      <w:r>
        <w:separator/>
      </w:r>
    </w:p>
  </w:footnote>
  <w:footnote w:type="continuationSeparator" w:id="1">
    <w:p w:rsidR="00E13666" w:rsidRDefault="00E13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</w:lvl>
  </w:abstractNum>
  <w:abstractNum w:abstractNumId="1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741FDE"/>
    <w:multiLevelType w:val="hybridMultilevel"/>
    <w:tmpl w:val="9C92140A"/>
    <w:lvl w:ilvl="0" w:tplc="47E8DC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62DA0"/>
    <w:multiLevelType w:val="hybridMultilevel"/>
    <w:tmpl w:val="CA6AF792"/>
    <w:lvl w:ilvl="0" w:tplc="5A34F6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81D39"/>
    <w:multiLevelType w:val="hybridMultilevel"/>
    <w:tmpl w:val="3C9CBF0E"/>
    <w:lvl w:ilvl="0" w:tplc="5A20E6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31784"/>
    <w:multiLevelType w:val="hybridMultilevel"/>
    <w:tmpl w:val="D24E7ACA"/>
    <w:lvl w:ilvl="0" w:tplc="47E8DC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83F"/>
    <w:rsid w:val="00000ADD"/>
    <w:rsid w:val="00006A9C"/>
    <w:rsid w:val="00021BBA"/>
    <w:rsid w:val="000263D4"/>
    <w:rsid w:val="00037F48"/>
    <w:rsid w:val="00041866"/>
    <w:rsid w:val="0004365A"/>
    <w:rsid w:val="00064EBE"/>
    <w:rsid w:val="00066ECA"/>
    <w:rsid w:val="000859D2"/>
    <w:rsid w:val="00086BA2"/>
    <w:rsid w:val="000A27E0"/>
    <w:rsid w:val="000E597F"/>
    <w:rsid w:val="001043BB"/>
    <w:rsid w:val="001044D5"/>
    <w:rsid w:val="00116B78"/>
    <w:rsid w:val="001448F1"/>
    <w:rsid w:val="00163B71"/>
    <w:rsid w:val="00164113"/>
    <w:rsid w:val="0016508D"/>
    <w:rsid w:val="0017179F"/>
    <w:rsid w:val="001724AB"/>
    <w:rsid w:val="00175492"/>
    <w:rsid w:val="00182C0C"/>
    <w:rsid w:val="0019466B"/>
    <w:rsid w:val="001A5688"/>
    <w:rsid w:val="001B6904"/>
    <w:rsid w:val="001D7648"/>
    <w:rsid w:val="001E0578"/>
    <w:rsid w:val="001E3802"/>
    <w:rsid w:val="001E7251"/>
    <w:rsid w:val="001F083F"/>
    <w:rsid w:val="001F673B"/>
    <w:rsid w:val="001F7AA3"/>
    <w:rsid w:val="002004C8"/>
    <w:rsid w:val="00201EB4"/>
    <w:rsid w:val="00202BE5"/>
    <w:rsid w:val="00237E9B"/>
    <w:rsid w:val="00241866"/>
    <w:rsid w:val="00251295"/>
    <w:rsid w:val="00262541"/>
    <w:rsid w:val="002662DD"/>
    <w:rsid w:val="00270DBD"/>
    <w:rsid w:val="002937DB"/>
    <w:rsid w:val="00297055"/>
    <w:rsid w:val="002C0BE4"/>
    <w:rsid w:val="002C6882"/>
    <w:rsid w:val="002C76CD"/>
    <w:rsid w:val="002E0968"/>
    <w:rsid w:val="002E1868"/>
    <w:rsid w:val="00300AD5"/>
    <w:rsid w:val="003029BE"/>
    <w:rsid w:val="00326672"/>
    <w:rsid w:val="00332F91"/>
    <w:rsid w:val="00337CEF"/>
    <w:rsid w:val="00340ED7"/>
    <w:rsid w:val="00353CC5"/>
    <w:rsid w:val="003645CE"/>
    <w:rsid w:val="003766BA"/>
    <w:rsid w:val="00382B3B"/>
    <w:rsid w:val="00393DA5"/>
    <w:rsid w:val="003C00E5"/>
    <w:rsid w:val="003E1B21"/>
    <w:rsid w:val="003E632C"/>
    <w:rsid w:val="00406950"/>
    <w:rsid w:val="0041501E"/>
    <w:rsid w:val="004236F8"/>
    <w:rsid w:val="004272BF"/>
    <w:rsid w:val="004340A7"/>
    <w:rsid w:val="00451E54"/>
    <w:rsid w:val="00465759"/>
    <w:rsid w:val="004741A0"/>
    <w:rsid w:val="0049117E"/>
    <w:rsid w:val="004912BD"/>
    <w:rsid w:val="00495FE0"/>
    <w:rsid w:val="004A1859"/>
    <w:rsid w:val="004C207D"/>
    <w:rsid w:val="004D1C69"/>
    <w:rsid w:val="004D4964"/>
    <w:rsid w:val="004D58FA"/>
    <w:rsid w:val="004E1BA5"/>
    <w:rsid w:val="004F4164"/>
    <w:rsid w:val="00500710"/>
    <w:rsid w:val="00501BDC"/>
    <w:rsid w:val="005135D3"/>
    <w:rsid w:val="00524672"/>
    <w:rsid w:val="00526A35"/>
    <w:rsid w:val="00536A2C"/>
    <w:rsid w:val="005838B2"/>
    <w:rsid w:val="00595154"/>
    <w:rsid w:val="005A396A"/>
    <w:rsid w:val="0060272A"/>
    <w:rsid w:val="00614018"/>
    <w:rsid w:val="00616388"/>
    <w:rsid w:val="00646DB8"/>
    <w:rsid w:val="006659A3"/>
    <w:rsid w:val="0069247B"/>
    <w:rsid w:val="006A29FF"/>
    <w:rsid w:val="006A3DA6"/>
    <w:rsid w:val="006B0CFD"/>
    <w:rsid w:val="006B4EA3"/>
    <w:rsid w:val="006C4924"/>
    <w:rsid w:val="006D5096"/>
    <w:rsid w:val="00714C31"/>
    <w:rsid w:val="007279A2"/>
    <w:rsid w:val="0075441A"/>
    <w:rsid w:val="00757B33"/>
    <w:rsid w:val="007604E8"/>
    <w:rsid w:val="00763909"/>
    <w:rsid w:val="00764B42"/>
    <w:rsid w:val="007740E7"/>
    <w:rsid w:val="00787633"/>
    <w:rsid w:val="007972AA"/>
    <w:rsid w:val="007A7296"/>
    <w:rsid w:val="007B2E51"/>
    <w:rsid w:val="007B2F43"/>
    <w:rsid w:val="007C0B84"/>
    <w:rsid w:val="007C53AF"/>
    <w:rsid w:val="008266EF"/>
    <w:rsid w:val="00846F2C"/>
    <w:rsid w:val="008744BD"/>
    <w:rsid w:val="008A71B0"/>
    <w:rsid w:val="008C023A"/>
    <w:rsid w:val="008C0A62"/>
    <w:rsid w:val="008D45A3"/>
    <w:rsid w:val="008D47F6"/>
    <w:rsid w:val="00900B7A"/>
    <w:rsid w:val="0090652D"/>
    <w:rsid w:val="00911B23"/>
    <w:rsid w:val="009124EA"/>
    <w:rsid w:val="00917A52"/>
    <w:rsid w:val="009246F5"/>
    <w:rsid w:val="00942781"/>
    <w:rsid w:val="0095731B"/>
    <w:rsid w:val="00965254"/>
    <w:rsid w:val="00973F7D"/>
    <w:rsid w:val="00981ECF"/>
    <w:rsid w:val="00984B26"/>
    <w:rsid w:val="00990F4F"/>
    <w:rsid w:val="00990FC6"/>
    <w:rsid w:val="0099126C"/>
    <w:rsid w:val="009A6C7D"/>
    <w:rsid w:val="009B6181"/>
    <w:rsid w:val="009E21BC"/>
    <w:rsid w:val="009F5965"/>
    <w:rsid w:val="00A00645"/>
    <w:rsid w:val="00A03CA1"/>
    <w:rsid w:val="00A34F11"/>
    <w:rsid w:val="00A47DA1"/>
    <w:rsid w:val="00A76F32"/>
    <w:rsid w:val="00A77A1C"/>
    <w:rsid w:val="00A83D69"/>
    <w:rsid w:val="00A91E98"/>
    <w:rsid w:val="00A9214A"/>
    <w:rsid w:val="00AB0889"/>
    <w:rsid w:val="00AB22F0"/>
    <w:rsid w:val="00AD6DB7"/>
    <w:rsid w:val="00AD7FD9"/>
    <w:rsid w:val="00B00C96"/>
    <w:rsid w:val="00B02B49"/>
    <w:rsid w:val="00B06037"/>
    <w:rsid w:val="00B11F95"/>
    <w:rsid w:val="00B1483C"/>
    <w:rsid w:val="00B17F2A"/>
    <w:rsid w:val="00B2348C"/>
    <w:rsid w:val="00B34AEB"/>
    <w:rsid w:val="00B365ED"/>
    <w:rsid w:val="00B428F6"/>
    <w:rsid w:val="00B50589"/>
    <w:rsid w:val="00B50DD9"/>
    <w:rsid w:val="00B60455"/>
    <w:rsid w:val="00B71B9E"/>
    <w:rsid w:val="00B80751"/>
    <w:rsid w:val="00B96185"/>
    <w:rsid w:val="00BB0D3D"/>
    <w:rsid w:val="00BC0579"/>
    <w:rsid w:val="00BC532F"/>
    <w:rsid w:val="00BD2DAC"/>
    <w:rsid w:val="00BE3D9F"/>
    <w:rsid w:val="00BE5B64"/>
    <w:rsid w:val="00C05171"/>
    <w:rsid w:val="00C3689B"/>
    <w:rsid w:val="00C3779E"/>
    <w:rsid w:val="00C37B0C"/>
    <w:rsid w:val="00C43684"/>
    <w:rsid w:val="00C47B24"/>
    <w:rsid w:val="00C55CFB"/>
    <w:rsid w:val="00C5727B"/>
    <w:rsid w:val="00C6034E"/>
    <w:rsid w:val="00C61964"/>
    <w:rsid w:val="00CA0CE3"/>
    <w:rsid w:val="00CA2191"/>
    <w:rsid w:val="00CA4F82"/>
    <w:rsid w:val="00CB2A26"/>
    <w:rsid w:val="00CD2930"/>
    <w:rsid w:val="00CD2EDA"/>
    <w:rsid w:val="00D01884"/>
    <w:rsid w:val="00D20DD9"/>
    <w:rsid w:val="00D314FC"/>
    <w:rsid w:val="00D32E5F"/>
    <w:rsid w:val="00D33A49"/>
    <w:rsid w:val="00D43E2E"/>
    <w:rsid w:val="00D4534B"/>
    <w:rsid w:val="00D531E6"/>
    <w:rsid w:val="00D57E0C"/>
    <w:rsid w:val="00D6397B"/>
    <w:rsid w:val="00D73834"/>
    <w:rsid w:val="00D75E88"/>
    <w:rsid w:val="00D84292"/>
    <w:rsid w:val="00D97026"/>
    <w:rsid w:val="00DB5599"/>
    <w:rsid w:val="00E04018"/>
    <w:rsid w:val="00E04060"/>
    <w:rsid w:val="00E10BCF"/>
    <w:rsid w:val="00E13666"/>
    <w:rsid w:val="00E13C7E"/>
    <w:rsid w:val="00E253D2"/>
    <w:rsid w:val="00E3269F"/>
    <w:rsid w:val="00E41932"/>
    <w:rsid w:val="00E5185A"/>
    <w:rsid w:val="00E65214"/>
    <w:rsid w:val="00E72992"/>
    <w:rsid w:val="00E74600"/>
    <w:rsid w:val="00E816CB"/>
    <w:rsid w:val="00E837F1"/>
    <w:rsid w:val="00EB270D"/>
    <w:rsid w:val="00EB4BE9"/>
    <w:rsid w:val="00ED0EFE"/>
    <w:rsid w:val="00F07B04"/>
    <w:rsid w:val="00F213DF"/>
    <w:rsid w:val="00F470AA"/>
    <w:rsid w:val="00F674D4"/>
    <w:rsid w:val="00F7289A"/>
    <w:rsid w:val="00F76ACD"/>
    <w:rsid w:val="00F8115E"/>
    <w:rsid w:val="00FA0BA9"/>
    <w:rsid w:val="00FA0BB3"/>
    <w:rsid w:val="00FC3E8B"/>
    <w:rsid w:val="00FE4E17"/>
    <w:rsid w:val="00FE5DA5"/>
    <w:rsid w:val="00F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F1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E837F1"/>
    <w:pPr>
      <w:keepNext/>
      <w:tabs>
        <w:tab w:val="num" w:pos="1818"/>
      </w:tabs>
      <w:ind w:left="1818" w:hanging="11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E837F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837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837F1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E837F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837F1"/>
  </w:style>
  <w:style w:type="character" w:customStyle="1" w:styleId="WW-Absatz-Standardschriftart">
    <w:name w:val="WW-Absatz-Standardschriftart"/>
    <w:rsid w:val="00E837F1"/>
  </w:style>
  <w:style w:type="character" w:customStyle="1" w:styleId="WW-Absatz-Standardschriftart1">
    <w:name w:val="WW-Absatz-Standardschriftart1"/>
    <w:rsid w:val="00E837F1"/>
  </w:style>
  <w:style w:type="character" w:customStyle="1" w:styleId="WW-Absatz-Standardschriftart11">
    <w:name w:val="WW-Absatz-Standardschriftart11"/>
    <w:rsid w:val="00E837F1"/>
  </w:style>
  <w:style w:type="character" w:customStyle="1" w:styleId="WW-Absatz-Standardschriftart111">
    <w:name w:val="WW-Absatz-Standardschriftart111"/>
    <w:rsid w:val="00E837F1"/>
  </w:style>
  <w:style w:type="character" w:customStyle="1" w:styleId="WW-Absatz-Standardschriftart1111">
    <w:name w:val="WW-Absatz-Standardschriftart1111"/>
    <w:rsid w:val="00E837F1"/>
  </w:style>
  <w:style w:type="character" w:customStyle="1" w:styleId="WW-Absatz-Standardschriftart11111">
    <w:name w:val="WW-Absatz-Standardschriftart11111"/>
    <w:rsid w:val="00E837F1"/>
  </w:style>
  <w:style w:type="character" w:customStyle="1" w:styleId="WW-Absatz-Standardschriftart111111">
    <w:name w:val="WW-Absatz-Standardschriftart111111"/>
    <w:rsid w:val="00E837F1"/>
  </w:style>
  <w:style w:type="character" w:customStyle="1" w:styleId="WW8Num2z0">
    <w:name w:val="WW8Num2z0"/>
    <w:rsid w:val="00E837F1"/>
    <w:rPr>
      <w:rFonts w:ascii="Times New Roman" w:hAnsi="Times New Roman" w:cs="Times New Roman"/>
    </w:rPr>
  </w:style>
  <w:style w:type="character" w:customStyle="1" w:styleId="WW8Num3z0">
    <w:name w:val="WW8Num3z0"/>
    <w:rsid w:val="00E837F1"/>
    <w:rPr>
      <w:sz w:val="32"/>
    </w:rPr>
  </w:style>
  <w:style w:type="character" w:customStyle="1" w:styleId="WW8Num6z0">
    <w:name w:val="WW8Num6z0"/>
    <w:rsid w:val="00E837F1"/>
    <w:rPr>
      <w:rFonts w:ascii="Times New Roman" w:hAnsi="Times New Roman" w:cs="Times New Roman"/>
    </w:rPr>
  </w:style>
  <w:style w:type="character" w:customStyle="1" w:styleId="WW8Num7z0">
    <w:name w:val="WW8Num7z0"/>
    <w:rsid w:val="00E837F1"/>
    <w:rPr>
      <w:rFonts w:cs="Times New Roman"/>
    </w:rPr>
  </w:style>
  <w:style w:type="character" w:customStyle="1" w:styleId="WW8Num8z0">
    <w:name w:val="WW8Num8z0"/>
    <w:rsid w:val="00E837F1"/>
    <w:rPr>
      <w:rFonts w:ascii="Times New Roman" w:hAnsi="Times New Roman" w:cs="Times New Roman"/>
    </w:rPr>
  </w:style>
  <w:style w:type="character" w:customStyle="1" w:styleId="WW8Num9z0">
    <w:name w:val="WW8Num9z0"/>
    <w:rsid w:val="00E837F1"/>
    <w:rPr>
      <w:rFonts w:ascii="Times New Roman" w:hAnsi="Times New Roman" w:cs="Times New Roman"/>
    </w:rPr>
  </w:style>
  <w:style w:type="character" w:customStyle="1" w:styleId="WW8Num10z0">
    <w:name w:val="WW8Num10z0"/>
    <w:rsid w:val="00E837F1"/>
    <w:rPr>
      <w:rFonts w:ascii="Times New Roman" w:hAnsi="Times New Roman" w:cs="Times New Roman"/>
    </w:rPr>
  </w:style>
  <w:style w:type="character" w:customStyle="1" w:styleId="WW8Num12z0">
    <w:name w:val="WW8Num12z0"/>
    <w:rsid w:val="00E837F1"/>
    <w:rPr>
      <w:rFonts w:ascii="Times New Roman" w:hAnsi="Times New Roman" w:cs="Times New Roman"/>
    </w:rPr>
  </w:style>
  <w:style w:type="character" w:customStyle="1" w:styleId="WW8Num13z0">
    <w:name w:val="WW8Num13z0"/>
    <w:rsid w:val="00E837F1"/>
    <w:rPr>
      <w:rFonts w:ascii="Times New Roman" w:hAnsi="Times New Roman" w:cs="Times New Roman"/>
    </w:rPr>
  </w:style>
  <w:style w:type="character" w:customStyle="1" w:styleId="WW8Num14z0">
    <w:name w:val="WW8Num14z0"/>
    <w:rsid w:val="00E837F1"/>
    <w:rPr>
      <w:sz w:val="32"/>
    </w:rPr>
  </w:style>
  <w:style w:type="character" w:customStyle="1" w:styleId="WW8Num16z0">
    <w:name w:val="WW8Num16z0"/>
    <w:rsid w:val="00E837F1"/>
    <w:rPr>
      <w:rFonts w:ascii="Times New Roman" w:hAnsi="Times New Roman" w:cs="Times New Roman"/>
    </w:rPr>
  </w:style>
  <w:style w:type="character" w:customStyle="1" w:styleId="WW8Num17z0">
    <w:name w:val="WW8Num17z0"/>
    <w:rsid w:val="00E837F1"/>
    <w:rPr>
      <w:rFonts w:ascii="Times New Roman" w:hAnsi="Times New Roman" w:cs="Times New Roman"/>
    </w:rPr>
  </w:style>
  <w:style w:type="character" w:customStyle="1" w:styleId="WW8Num18z0">
    <w:name w:val="WW8Num18z0"/>
    <w:rsid w:val="00E837F1"/>
    <w:rPr>
      <w:rFonts w:ascii="Times New Roman" w:hAnsi="Times New Roman" w:cs="Times New Roman"/>
    </w:rPr>
  </w:style>
  <w:style w:type="character" w:customStyle="1" w:styleId="WW8Num19z0">
    <w:name w:val="WW8Num19z0"/>
    <w:rsid w:val="00E837F1"/>
    <w:rPr>
      <w:rFonts w:ascii="Times New Roman" w:hAnsi="Times New Roman" w:cs="Times New Roman"/>
    </w:rPr>
  </w:style>
  <w:style w:type="character" w:customStyle="1" w:styleId="WW8Num20z0">
    <w:name w:val="WW8Num20z0"/>
    <w:rsid w:val="00E837F1"/>
    <w:rPr>
      <w:rFonts w:ascii="Times New Roman" w:hAnsi="Times New Roman" w:cs="Times New Roman"/>
    </w:rPr>
  </w:style>
  <w:style w:type="character" w:customStyle="1" w:styleId="WW8Num21z0">
    <w:name w:val="WW8Num21z0"/>
    <w:rsid w:val="00E837F1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E837F1"/>
  </w:style>
  <w:style w:type="character" w:customStyle="1" w:styleId="hl41">
    <w:name w:val="hl41"/>
    <w:basedOn w:val="10"/>
    <w:rsid w:val="00E837F1"/>
    <w:rPr>
      <w:b/>
      <w:bCs/>
      <w:sz w:val="20"/>
      <w:szCs w:val="20"/>
    </w:rPr>
  </w:style>
  <w:style w:type="paragraph" w:customStyle="1" w:styleId="a3">
    <w:name w:val="Заголовок"/>
    <w:basedOn w:val="a"/>
    <w:next w:val="a4"/>
    <w:rsid w:val="00E837F1"/>
    <w:pPr>
      <w:keepNext/>
      <w:spacing w:before="240" w:after="120"/>
    </w:pPr>
    <w:rPr>
      <w:rFonts w:ascii="Arial" w:eastAsia="MS Mincho" w:hAnsi="Arial" w:cs="Tahoma"/>
    </w:rPr>
  </w:style>
  <w:style w:type="paragraph" w:styleId="a4">
    <w:name w:val="Body Text"/>
    <w:basedOn w:val="a"/>
    <w:rsid w:val="00E837F1"/>
    <w:pPr>
      <w:spacing w:after="120"/>
    </w:pPr>
  </w:style>
  <w:style w:type="paragraph" w:styleId="a5">
    <w:name w:val="List"/>
    <w:basedOn w:val="a4"/>
    <w:rsid w:val="00E837F1"/>
    <w:rPr>
      <w:rFonts w:cs="Tahoma"/>
    </w:rPr>
  </w:style>
  <w:style w:type="paragraph" w:customStyle="1" w:styleId="11">
    <w:name w:val="Название1"/>
    <w:basedOn w:val="a"/>
    <w:rsid w:val="00E837F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E837F1"/>
    <w:pPr>
      <w:suppressLineNumbers/>
    </w:pPr>
    <w:rPr>
      <w:rFonts w:cs="Tahoma"/>
    </w:rPr>
  </w:style>
  <w:style w:type="paragraph" w:styleId="a6">
    <w:name w:val="Body Text Indent"/>
    <w:basedOn w:val="a"/>
    <w:rsid w:val="00E837F1"/>
    <w:pPr>
      <w:ind w:firstLine="900"/>
      <w:jc w:val="both"/>
    </w:pPr>
    <w:rPr>
      <w:szCs w:val="24"/>
    </w:rPr>
  </w:style>
  <w:style w:type="paragraph" w:customStyle="1" w:styleId="ConsTitle">
    <w:name w:val="ConsTitle"/>
    <w:rsid w:val="00E837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7">
    <w:name w:val="Balloon Text"/>
    <w:basedOn w:val="a"/>
    <w:rsid w:val="00E837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837F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Title"/>
    <w:basedOn w:val="a"/>
    <w:next w:val="a9"/>
    <w:qFormat/>
    <w:rsid w:val="00E837F1"/>
    <w:pPr>
      <w:jc w:val="center"/>
    </w:pPr>
    <w:rPr>
      <w:b/>
      <w:bCs/>
      <w:i/>
      <w:iCs/>
      <w:sz w:val="32"/>
      <w:szCs w:val="32"/>
    </w:rPr>
  </w:style>
  <w:style w:type="paragraph" w:styleId="a9">
    <w:name w:val="Subtitle"/>
    <w:basedOn w:val="a3"/>
    <w:next w:val="a4"/>
    <w:qFormat/>
    <w:rsid w:val="00E837F1"/>
    <w:pPr>
      <w:jc w:val="center"/>
    </w:pPr>
    <w:rPr>
      <w:i/>
      <w:iCs/>
    </w:rPr>
  </w:style>
  <w:style w:type="paragraph" w:styleId="aa">
    <w:name w:val="Normal (Web)"/>
    <w:basedOn w:val="a"/>
    <w:uiPriority w:val="99"/>
    <w:rsid w:val="00E837F1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ConsCell">
    <w:name w:val="ConsCell"/>
    <w:rsid w:val="00E837F1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E837F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E837F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E837F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E837F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3">
    <w:name w:val="Текст1"/>
    <w:basedOn w:val="a"/>
    <w:rsid w:val="00E837F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Абзац списка1"/>
    <w:basedOn w:val="a"/>
    <w:rsid w:val="00E837F1"/>
    <w:pPr>
      <w:ind w:left="720"/>
      <w:jc w:val="both"/>
    </w:pPr>
    <w:rPr>
      <w:rFonts w:ascii="Calibri" w:hAnsi="Calibri"/>
    </w:rPr>
  </w:style>
  <w:style w:type="table" w:styleId="ab">
    <w:name w:val="Table Grid"/>
    <w:basedOn w:val="a1"/>
    <w:rsid w:val="00C37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353CC5"/>
    <w:pPr>
      <w:spacing w:after="120" w:line="480" w:lineRule="auto"/>
    </w:pPr>
  </w:style>
  <w:style w:type="paragraph" w:styleId="21">
    <w:name w:val="Body Text Indent 2"/>
    <w:basedOn w:val="a"/>
    <w:rsid w:val="00353CC5"/>
    <w:pPr>
      <w:spacing w:after="120" w:line="480" w:lineRule="auto"/>
      <w:ind w:left="283"/>
    </w:pPr>
  </w:style>
  <w:style w:type="paragraph" w:styleId="30">
    <w:name w:val="Body Text Indent 3"/>
    <w:basedOn w:val="a"/>
    <w:rsid w:val="00353CC5"/>
    <w:pPr>
      <w:spacing w:after="120"/>
      <w:ind w:left="283"/>
    </w:pPr>
    <w:rPr>
      <w:sz w:val="16"/>
      <w:szCs w:val="16"/>
    </w:rPr>
  </w:style>
  <w:style w:type="paragraph" w:styleId="ac">
    <w:name w:val="footnote text"/>
    <w:basedOn w:val="a"/>
    <w:semiHidden/>
    <w:rsid w:val="00353CC5"/>
    <w:pPr>
      <w:suppressAutoHyphens w:val="0"/>
    </w:pPr>
    <w:rPr>
      <w:sz w:val="20"/>
      <w:szCs w:val="20"/>
      <w:lang w:eastAsia="ru-RU"/>
    </w:rPr>
  </w:style>
  <w:style w:type="paragraph" w:styleId="ad">
    <w:name w:val="header"/>
    <w:basedOn w:val="a"/>
    <w:rsid w:val="00353CC5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jc w:val="both"/>
    </w:pPr>
    <w:rPr>
      <w:lang w:eastAsia="ru-RU"/>
    </w:rPr>
  </w:style>
  <w:style w:type="paragraph" w:styleId="ae">
    <w:name w:val="caption"/>
    <w:basedOn w:val="a"/>
    <w:next w:val="a"/>
    <w:qFormat/>
    <w:rsid w:val="00353CC5"/>
    <w:pPr>
      <w:suppressAutoHyphens w:val="0"/>
      <w:autoSpaceDE w:val="0"/>
      <w:autoSpaceDN w:val="0"/>
      <w:adjustRightInd w:val="0"/>
      <w:spacing w:line="360" w:lineRule="auto"/>
      <w:ind w:firstLine="540"/>
      <w:jc w:val="both"/>
    </w:pPr>
    <w:rPr>
      <w:lang w:eastAsia="ru-RU"/>
    </w:rPr>
  </w:style>
  <w:style w:type="character" w:styleId="af">
    <w:name w:val="footnote reference"/>
    <w:basedOn w:val="a0"/>
    <w:semiHidden/>
    <w:rsid w:val="00353CC5"/>
    <w:rPr>
      <w:vertAlign w:val="superscript"/>
    </w:rPr>
  </w:style>
  <w:style w:type="paragraph" w:customStyle="1" w:styleId="ConsPlusCell">
    <w:name w:val="ConsPlusCell"/>
    <w:rsid w:val="001044D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styleId="af0">
    <w:name w:val="Hyperlink"/>
    <w:basedOn w:val="a0"/>
    <w:rsid w:val="001F7AA3"/>
    <w:rPr>
      <w:strike w:val="0"/>
      <w:dstrike w:val="0"/>
      <w:color w:val="0000FF"/>
      <w:u w:val="none"/>
      <w:effect w:val="none"/>
    </w:rPr>
  </w:style>
  <w:style w:type="character" w:customStyle="1" w:styleId="apple-converted-space">
    <w:name w:val="apple-converted-space"/>
    <w:basedOn w:val="a0"/>
    <w:rsid w:val="00E10BCF"/>
  </w:style>
  <w:style w:type="paragraph" w:styleId="af1">
    <w:name w:val="No Spacing"/>
    <w:uiPriority w:val="1"/>
    <w:qFormat/>
    <w:rsid w:val="00AB22F0"/>
    <w:rPr>
      <w:rFonts w:ascii="Calibri" w:eastAsia="Calibri" w:hAnsi="Calibri"/>
      <w:sz w:val="22"/>
      <w:szCs w:val="22"/>
      <w:lang w:eastAsia="en-US"/>
    </w:rPr>
  </w:style>
  <w:style w:type="character" w:styleId="af2">
    <w:name w:val="Emphasis"/>
    <w:basedOn w:val="a0"/>
    <w:uiPriority w:val="20"/>
    <w:qFormat/>
    <w:rsid w:val="00B50589"/>
    <w:rPr>
      <w:i/>
      <w:iCs/>
    </w:rPr>
  </w:style>
  <w:style w:type="paragraph" w:customStyle="1" w:styleId="article">
    <w:name w:val="article"/>
    <w:basedOn w:val="a"/>
    <w:rsid w:val="004D496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Гиперссылка2"/>
    <w:basedOn w:val="a0"/>
    <w:rsid w:val="004D4964"/>
    <w:rPr>
      <w:strike w:val="0"/>
      <w:dstrike w:val="0"/>
      <w:color w:val="0000FF"/>
      <w:u w:val="none"/>
      <w:effect w:val="none"/>
    </w:rPr>
  </w:style>
  <w:style w:type="character" w:customStyle="1" w:styleId="layout">
    <w:name w:val="layout"/>
    <w:basedOn w:val="a0"/>
    <w:rsid w:val="00BD2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 ШУМАКОВСКОГО  СЕЛЬСОВЕТА</vt:lpstr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 ШУМАКОВСКОГО  СЕЛЬСОВЕТА</dc:title>
  <dc:subject/>
  <dc:creator>user1</dc:creator>
  <cp:keywords/>
  <cp:lastModifiedBy>leshin</cp:lastModifiedBy>
  <cp:revision>9</cp:revision>
  <cp:lastPrinted>2023-11-30T08:03:00Z</cp:lastPrinted>
  <dcterms:created xsi:type="dcterms:W3CDTF">2023-03-29T12:00:00Z</dcterms:created>
  <dcterms:modified xsi:type="dcterms:W3CDTF">2023-11-30T08:03:00Z</dcterms:modified>
</cp:coreProperties>
</file>